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B86" w14:textId="49CCC9B6" w:rsidR="003E3570" w:rsidRDefault="003E3570" w:rsidP="00A31E56">
      <w:pPr>
        <w:pStyle w:val="StyleRightLeft476cm"/>
        <w:ind w:left="0" w:right="360"/>
        <w:jc w:val="left"/>
      </w:pPr>
    </w:p>
    <w:p w14:paraId="50632122" w14:textId="77777777" w:rsidR="00F05123" w:rsidRPr="0023313C" w:rsidRDefault="00F05123" w:rsidP="00A31E56">
      <w:pPr>
        <w:pStyle w:val="StyleRightLeft476cm"/>
        <w:ind w:left="0" w:right="360"/>
        <w:jc w:val="left"/>
      </w:pPr>
    </w:p>
    <w:tbl>
      <w:tblPr>
        <w:tblW w:w="0" w:type="auto"/>
        <w:tblBorders>
          <w:bottom w:val="single" w:sz="18" w:space="0" w:color="999999"/>
        </w:tblBorders>
        <w:tblLook w:val="01E0" w:firstRow="1" w:lastRow="1" w:firstColumn="1" w:lastColumn="1" w:noHBand="0" w:noVBand="0"/>
      </w:tblPr>
      <w:tblGrid>
        <w:gridCol w:w="9638"/>
      </w:tblGrid>
      <w:tr w:rsidR="00BC24E1" w:rsidRPr="0023313C" w14:paraId="10F3A8CE" w14:textId="77777777" w:rsidTr="00BC24E1">
        <w:tc>
          <w:tcPr>
            <w:tcW w:w="10173" w:type="dxa"/>
            <w:tcBorders>
              <w:bottom w:val="single" w:sz="18" w:space="0" w:color="999999"/>
            </w:tcBorders>
          </w:tcPr>
          <w:p w14:paraId="565B8B16" w14:textId="57FE6FE7" w:rsidR="00EE74D4" w:rsidRPr="0023313C" w:rsidRDefault="00BC24E1" w:rsidP="00352028">
            <w:pPr>
              <w:pStyle w:val="QAhandbookheader"/>
              <w:ind w:left="-108"/>
              <w:jc w:val="both"/>
              <w:rPr>
                <w:sz w:val="24"/>
              </w:rPr>
            </w:pPr>
            <w:r w:rsidRPr="0023313C">
              <w:rPr>
                <w:sz w:val="24"/>
              </w:rPr>
              <w:t>External Examiner Report</w:t>
            </w:r>
            <w:r w:rsidR="002B3FB2" w:rsidRPr="0023313C">
              <w:rPr>
                <w:sz w:val="24"/>
              </w:rPr>
              <w:t xml:space="preserve"> </w:t>
            </w:r>
            <w:r w:rsidR="00B16D75" w:rsidRPr="0023313C">
              <w:rPr>
                <w:sz w:val="24"/>
              </w:rPr>
              <w:t>Form</w:t>
            </w:r>
            <w:r w:rsidR="00EF7896" w:rsidRPr="0023313C">
              <w:rPr>
                <w:sz w:val="24"/>
              </w:rPr>
              <w:t xml:space="preserve"> for Taught Programmes</w:t>
            </w:r>
            <w:r w:rsidR="00212F61" w:rsidRPr="0023313C">
              <w:rPr>
                <w:sz w:val="24"/>
              </w:rPr>
              <w:t xml:space="preserve"> </w:t>
            </w:r>
            <w:r w:rsidR="006702B4">
              <w:rPr>
                <w:sz w:val="24"/>
              </w:rPr>
              <w:t>2021-22</w:t>
            </w:r>
          </w:p>
        </w:tc>
      </w:tr>
    </w:tbl>
    <w:p w14:paraId="6E9FAA32" w14:textId="77777777" w:rsidR="003E3570" w:rsidRPr="0023313C" w:rsidRDefault="003E3570" w:rsidP="00CA3F08">
      <w:pPr>
        <w:pStyle w:val="QAhandbookheader"/>
        <w:jc w:val="both"/>
        <w:rPr>
          <w:sz w:val="18"/>
          <w:szCs w:val="18"/>
        </w:rPr>
      </w:pPr>
    </w:p>
    <w:p w14:paraId="7E512550" w14:textId="77777777" w:rsidR="00434DD2" w:rsidRPr="0010400A" w:rsidRDefault="00434DD2" w:rsidP="00006F17">
      <w:pPr>
        <w:autoSpaceDE w:val="0"/>
        <w:autoSpaceDN w:val="0"/>
        <w:adjustRightInd w:val="0"/>
        <w:rPr>
          <w:b/>
          <w:bCs/>
          <w:sz w:val="16"/>
          <w:szCs w:val="16"/>
        </w:rPr>
      </w:pPr>
      <w:r w:rsidRPr="0010400A">
        <w:rPr>
          <w:b/>
          <w:bCs/>
          <w:sz w:val="16"/>
          <w:szCs w:val="16"/>
        </w:rPr>
        <w:t>This report form is to be used b</w:t>
      </w:r>
      <w:r w:rsidR="00006F17" w:rsidRPr="0010400A">
        <w:rPr>
          <w:b/>
          <w:bCs/>
          <w:sz w:val="16"/>
          <w:szCs w:val="16"/>
        </w:rPr>
        <w:t>y</w:t>
      </w:r>
      <w:r w:rsidRPr="0010400A">
        <w:rPr>
          <w:b/>
          <w:bCs/>
          <w:sz w:val="16"/>
          <w:szCs w:val="16"/>
        </w:rPr>
        <w:t xml:space="preserve"> all external examiners for providing written comment</w:t>
      </w:r>
      <w:r w:rsidR="009D3859" w:rsidRPr="0010400A">
        <w:rPr>
          <w:b/>
          <w:bCs/>
          <w:sz w:val="16"/>
          <w:szCs w:val="16"/>
        </w:rPr>
        <w:t>s</w:t>
      </w:r>
      <w:r w:rsidRPr="0010400A">
        <w:rPr>
          <w:b/>
          <w:bCs/>
          <w:sz w:val="16"/>
          <w:szCs w:val="16"/>
        </w:rPr>
        <w:t xml:space="preserve"> on the taught programmes of the University of Southampton. Please: </w:t>
      </w:r>
    </w:p>
    <w:p w14:paraId="0A1176A9" w14:textId="77777777" w:rsidR="00434DD2" w:rsidRPr="0010400A" w:rsidRDefault="00006F17" w:rsidP="00443858">
      <w:pPr>
        <w:pStyle w:val="ListParagraph"/>
        <w:numPr>
          <w:ilvl w:val="0"/>
          <w:numId w:val="16"/>
        </w:numPr>
        <w:autoSpaceDE w:val="0"/>
        <w:autoSpaceDN w:val="0"/>
        <w:adjustRightInd w:val="0"/>
        <w:spacing w:after="0" w:line="240" w:lineRule="auto"/>
        <w:ind w:left="567" w:hanging="283"/>
        <w:rPr>
          <w:rFonts w:ascii="Lucida Sans" w:hAnsi="Lucida Sans"/>
          <w:bCs/>
          <w:sz w:val="16"/>
          <w:szCs w:val="16"/>
        </w:rPr>
      </w:pPr>
      <w:r w:rsidRPr="0010400A">
        <w:rPr>
          <w:rFonts w:ascii="Lucida Sans" w:hAnsi="Lucida Sans"/>
          <w:bCs/>
          <w:sz w:val="16"/>
          <w:szCs w:val="16"/>
        </w:rPr>
        <w:t>a</w:t>
      </w:r>
      <w:r w:rsidR="00434DD2" w:rsidRPr="0010400A">
        <w:rPr>
          <w:rFonts w:ascii="Lucida Sans" w:hAnsi="Lucida Sans"/>
          <w:bCs/>
          <w:sz w:val="16"/>
          <w:szCs w:val="16"/>
        </w:rPr>
        <w:t xml:space="preserve">nswer all sections of this </w:t>
      </w:r>
      <w:proofErr w:type="gramStart"/>
      <w:r w:rsidR="00434DD2" w:rsidRPr="0010400A">
        <w:rPr>
          <w:rFonts w:ascii="Lucida Sans" w:hAnsi="Lucida Sans"/>
          <w:bCs/>
          <w:sz w:val="16"/>
          <w:szCs w:val="16"/>
        </w:rPr>
        <w:t>form</w:t>
      </w:r>
      <w:r w:rsidRPr="0010400A">
        <w:rPr>
          <w:rFonts w:ascii="Lucida Sans" w:hAnsi="Lucida Sans"/>
          <w:bCs/>
          <w:sz w:val="16"/>
          <w:szCs w:val="16"/>
        </w:rPr>
        <w:t>;</w:t>
      </w:r>
      <w:proofErr w:type="gramEnd"/>
    </w:p>
    <w:p w14:paraId="5B01E9F7" w14:textId="77777777" w:rsidR="00434DD2" w:rsidRPr="0010400A" w:rsidRDefault="00006F17" w:rsidP="00443858">
      <w:pPr>
        <w:pStyle w:val="ListParagraph"/>
        <w:numPr>
          <w:ilvl w:val="0"/>
          <w:numId w:val="16"/>
        </w:numPr>
        <w:autoSpaceDE w:val="0"/>
        <w:autoSpaceDN w:val="0"/>
        <w:adjustRightInd w:val="0"/>
        <w:spacing w:after="0" w:line="240" w:lineRule="auto"/>
        <w:ind w:left="567" w:hanging="283"/>
        <w:rPr>
          <w:rFonts w:ascii="Lucida Sans" w:hAnsi="Lucida Sans"/>
          <w:bCs/>
          <w:sz w:val="16"/>
          <w:szCs w:val="16"/>
        </w:rPr>
      </w:pPr>
      <w:r w:rsidRPr="0010400A">
        <w:rPr>
          <w:rFonts w:ascii="Lucida Sans" w:hAnsi="Lucida Sans"/>
          <w:bCs/>
          <w:sz w:val="16"/>
          <w:szCs w:val="16"/>
        </w:rPr>
        <w:t>p</w:t>
      </w:r>
      <w:r w:rsidR="00434DD2" w:rsidRPr="0010400A">
        <w:rPr>
          <w:rFonts w:ascii="Lucida Sans" w:hAnsi="Lucida Sans"/>
          <w:bCs/>
          <w:sz w:val="16"/>
          <w:szCs w:val="16"/>
        </w:rPr>
        <w:t xml:space="preserve">rovide qualitative comments </w:t>
      </w:r>
      <w:r w:rsidR="00E739E0" w:rsidRPr="0010400A">
        <w:rPr>
          <w:rFonts w:ascii="Lucida Sans" w:hAnsi="Lucida Sans"/>
          <w:bCs/>
          <w:sz w:val="16"/>
          <w:szCs w:val="16"/>
        </w:rPr>
        <w:t>in each section</w:t>
      </w:r>
      <w:r w:rsidR="00212F61" w:rsidRPr="0010400A">
        <w:rPr>
          <w:rFonts w:ascii="Lucida Sans" w:hAnsi="Lucida Sans"/>
          <w:bCs/>
          <w:sz w:val="16"/>
          <w:szCs w:val="16"/>
        </w:rPr>
        <w:t xml:space="preserve">, to assist the University, </w:t>
      </w:r>
      <w:r w:rsidR="000B6A7D" w:rsidRPr="0010400A">
        <w:rPr>
          <w:rFonts w:ascii="Lucida Sans" w:hAnsi="Lucida Sans"/>
          <w:bCs/>
          <w:sz w:val="16"/>
          <w:szCs w:val="16"/>
        </w:rPr>
        <w:t>School</w:t>
      </w:r>
      <w:r w:rsidR="00212F61" w:rsidRPr="0010400A">
        <w:rPr>
          <w:rFonts w:ascii="Lucida Sans" w:hAnsi="Lucida Sans"/>
          <w:bCs/>
          <w:sz w:val="16"/>
          <w:szCs w:val="16"/>
        </w:rPr>
        <w:t xml:space="preserve"> and the programme team in managing sta</w:t>
      </w:r>
      <w:r w:rsidRPr="0010400A">
        <w:rPr>
          <w:rFonts w:ascii="Lucida Sans" w:hAnsi="Lucida Sans"/>
          <w:bCs/>
          <w:sz w:val="16"/>
          <w:szCs w:val="16"/>
        </w:rPr>
        <w:t xml:space="preserve">ndards and quality </w:t>
      </w:r>
      <w:proofErr w:type="gramStart"/>
      <w:r w:rsidRPr="0010400A">
        <w:rPr>
          <w:rFonts w:ascii="Lucida Sans" w:hAnsi="Lucida Sans"/>
          <w:bCs/>
          <w:sz w:val="16"/>
          <w:szCs w:val="16"/>
        </w:rPr>
        <w:t>effectively;</w:t>
      </w:r>
      <w:proofErr w:type="gramEnd"/>
    </w:p>
    <w:p w14:paraId="737987E3" w14:textId="476B3EE8" w:rsidR="00EA6A55" w:rsidRPr="0010400A" w:rsidRDefault="00006F17" w:rsidP="002853E0">
      <w:pPr>
        <w:pStyle w:val="ListParagraph"/>
        <w:numPr>
          <w:ilvl w:val="0"/>
          <w:numId w:val="16"/>
        </w:numPr>
        <w:autoSpaceDE w:val="0"/>
        <w:autoSpaceDN w:val="0"/>
        <w:adjustRightInd w:val="0"/>
        <w:spacing w:after="0" w:line="240" w:lineRule="auto"/>
        <w:ind w:left="567" w:hanging="283"/>
        <w:rPr>
          <w:rFonts w:ascii="Lucida Sans" w:hAnsi="Lucida Sans"/>
          <w:bCs/>
          <w:sz w:val="16"/>
          <w:szCs w:val="16"/>
        </w:rPr>
      </w:pPr>
      <w:r w:rsidRPr="0010400A">
        <w:rPr>
          <w:rFonts w:ascii="Lucida Sans" w:hAnsi="Lucida Sans"/>
          <w:bCs/>
          <w:sz w:val="16"/>
          <w:szCs w:val="16"/>
        </w:rPr>
        <w:t>in</w:t>
      </w:r>
      <w:r w:rsidR="00434DD2" w:rsidRPr="0010400A">
        <w:rPr>
          <w:rFonts w:ascii="Lucida Sans" w:hAnsi="Lucida Sans"/>
          <w:bCs/>
          <w:sz w:val="16"/>
          <w:szCs w:val="16"/>
        </w:rPr>
        <w:t xml:space="preserve">clude any </w:t>
      </w:r>
      <w:r w:rsidR="00212F61" w:rsidRPr="0010400A">
        <w:rPr>
          <w:rFonts w:ascii="Lucida Sans" w:hAnsi="Lucida Sans"/>
          <w:bCs/>
          <w:sz w:val="16"/>
          <w:szCs w:val="16"/>
        </w:rPr>
        <w:t xml:space="preserve">recommendations in </w:t>
      </w:r>
      <w:r w:rsidR="00CF7816" w:rsidRPr="0010400A">
        <w:rPr>
          <w:rFonts w:ascii="Lucida Sans" w:hAnsi="Lucida Sans"/>
          <w:bCs/>
          <w:sz w:val="16"/>
          <w:szCs w:val="16"/>
        </w:rPr>
        <w:t>S</w:t>
      </w:r>
      <w:r w:rsidR="00212F61" w:rsidRPr="0010400A">
        <w:rPr>
          <w:rFonts w:ascii="Lucida Sans" w:hAnsi="Lucida Sans"/>
          <w:bCs/>
          <w:sz w:val="16"/>
          <w:szCs w:val="16"/>
        </w:rPr>
        <w:t xml:space="preserve">ection </w:t>
      </w:r>
      <w:r w:rsidR="00BA0D62" w:rsidRPr="0010400A">
        <w:rPr>
          <w:rFonts w:ascii="Lucida Sans" w:hAnsi="Lucida Sans"/>
          <w:bCs/>
          <w:sz w:val="16"/>
          <w:szCs w:val="16"/>
        </w:rPr>
        <w:t>8</w:t>
      </w:r>
      <w:r w:rsidRPr="0010400A">
        <w:rPr>
          <w:rFonts w:ascii="Lucida Sans" w:hAnsi="Lucida Sans"/>
          <w:bCs/>
          <w:sz w:val="16"/>
          <w:szCs w:val="16"/>
        </w:rPr>
        <w:t xml:space="preserve"> of this </w:t>
      </w:r>
      <w:proofErr w:type="gramStart"/>
      <w:r w:rsidRPr="0010400A">
        <w:rPr>
          <w:rFonts w:ascii="Lucida Sans" w:hAnsi="Lucida Sans"/>
          <w:bCs/>
          <w:sz w:val="16"/>
          <w:szCs w:val="16"/>
        </w:rPr>
        <w:t>template</w:t>
      </w:r>
      <w:r w:rsidR="006702B4" w:rsidRPr="0010400A">
        <w:rPr>
          <w:rFonts w:ascii="Lucida Sans" w:hAnsi="Lucida Sans"/>
          <w:bCs/>
          <w:sz w:val="16"/>
          <w:szCs w:val="16"/>
        </w:rPr>
        <w:t>;</w:t>
      </w:r>
      <w:proofErr w:type="gramEnd"/>
    </w:p>
    <w:p w14:paraId="185F0388" w14:textId="77777777" w:rsidR="00EA6A55" w:rsidRPr="0010400A" w:rsidRDefault="00EA6A55" w:rsidP="00A01791">
      <w:pPr>
        <w:pStyle w:val="ListParagraph"/>
        <w:numPr>
          <w:ilvl w:val="0"/>
          <w:numId w:val="16"/>
        </w:numPr>
        <w:autoSpaceDE w:val="0"/>
        <w:autoSpaceDN w:val="0"/>
        <w:adjustRightInd w:val="0"/>
        <w:spacing w:after="0" w:line="240" w:lineRule="auto"/>
        <w:ind w:left="567" w:hanging="283"/>
        <w:rPr>
          <w:rFonts w:ascii="Lucida Sans" w:hAnsi="Lucida Sans"/>
          <w:bCs/>
          <w:sz w:val="16"/>
          <w:szCs w:val="16"/>
        </w:rPr>
      </w:pPr>
      <w:r w:rsidRPr="0010400A">
        <w:rPr>
          <w:rFonts w:ascii="Lucida Sans" w:hAnsi="Lucida Sans" w:cs="StoneSans"/>
          <w:sz w:val="16"/>
          <w:szCs w:val="16"/>
        </w:rPr>
        <w:t xml:space="preserve">write one report for the cluster of programmes at the same level for which you examine and highlight where comments relate to a specific programme within that </w:t>
      </w:r>
      <w:proofErr w:type="gramStart"/>
      <w:r w:rsidRPr="0010400A">
        <w:rPr>
          <w:rFonts w:ascii="Lucida Sans" w:hAnsi="Lucida Sans" w:cs="StoneSans"/>
          <w:sz w:val="16"/>
          <w:szCs w:val="16"/>
        </w:rPr>
        <w:t>cluster;</w:t>
      </w:r>
      <w:proofErr w:type="gramEnd"/>
      <w:r w:rsidRPr="0010400A">
        <w:rPr>
          <w:rFonts w:ascii="Lucida Sans" w:hAnsi="Lucida Sans" w:cs="StoneSans"/>
          <w:sz w:val="16"/>
          <w:szCs w:val="16"/>
        </w:rPr>
        <w:t xml:space="preserve"> </w:t>
      </w:r>
    </w:p>
    <w:p w14:paraId="101739D2" w14:textId="77777777" w:rsidR="00434DD2" w:rsidRPr="0010400A" w:rsidRDefault="00EA6A55" w:rsidP="00443858">
      <w:pPr>
        <w:pStyle w:val="ListParagraph"/>
        <w:numPr>
          <w:ilvl w:val="0"/>
          <w:numId w:val="16"/>
        </w:numPr>
        <w:autoSpaceDE w:val="0"/>
        <w:autoSpaceDN w:val="0"/>
        <w:adjustRightInd w:val="0"/>
        <w:spacing w:after="0" w:line="240" w:lineRule="auto"/>
        <w:ind w:left="567" w:hanging="283"/>
        <w:rPr>
          <w:rFonts w:ascii="Lucida Sans" w:hAnsi="Lucida Sans"/>
          <w:bCs/>
          <w:sz w:val="16"/>
          <w:szCs w:val="16"/>
        </w:rPr>
      </w:pPr>
      <w:r w:rsidRPr="0010400A">
        <w:rPr>
          <w:rFonts w:ascii="Lucida Sans" w:hAnsi="Lucida Sans" w:cs="StoneSans"/>
          <w:sz w:val="16"/>
          <w:szCs w:val="16"/>
        </w:rPr>
        <w:t xml:space="preserve">write a </w:t>
      </w:r>
      <w:r w:rsidR="002F78CC" w:rsidRPr="0010400A">
        <w:rPr>
          <w:rFonts w:ascii="Lucida Sans" w:hAnsi="Lucida Sans" w:cs="StoneSans"/>
          <w:sz w:val="16"/>
          <w:szCs w:val="16"/>
        </w:rPr>
        <w:t xml:space="preserve">separate </w:t>
      </w:r>
      <w:r w:rsidRPr="0010400A">
        <w:rPr>
          <w:rFonts w:ascii="Lucida Sans" w:hAnsi="Lucida Sans" w:cs="StoneSans"/>
          <w:sz w:val="16"/>
          <w:szCs w:val="16"/>
        </w:rPr>
        <w:t xml:space="preserve">report for </w:t>
      </w:r>
      <w:r w:rsidR="002F78CC" w:rsidRPr="0010400A">
        <w:rPr>
          <w:rFonts w:ascii="Lucida Sans" w:hAnsi="Lucida Sans" w:cs="StoneSans"/>
          <w:sz w:val="16"/>
          <w:szCs w:val="16"/>
        </w:rPr>
        <w:t xml:space="preserve">undergraduate and postgraduate programmes, if you examine </w:t>
      </w:r>
      <w:proofErr w:type="gramStart"/>
      <w:r w:rsidR="002F78CC" w:rsidRPr="0010400A">
        <w:rPr>
          <w:rFonts w:ascii="Lucida Sans" w:hAnsi="Lucida Sans" w:cs="StoneSans"/>
          <w:sz w:val="16"/>
          <w:szCs w:val="16"/>
        </w:rPr>
        <w:t>both;</w:t>
      </w:r>
      <w:proofErr w:type="gramEnd"/>
    </w:p>
    <w:p w14:paraId="6611F6B7" w14:textId="77777777" w:rsidR="00434DD2" w:rsidRPr="0010400A" w:rsidRDefault="00443858" w:rsidP="00443858">
      <w:pPr>
        <w:pStyle w:val="ListParagraph"/>
        <w:numPr>
          <w:ilvl w:val="0"/>
          <w:numId w:val="16"/>
        </w:numPr>
        <w:autoSpaceDE w:val="0"/>
        <w:autoSpaceDN w:val="0"/>
        <w:adjustRightInd w:val="0"/>
        <w:spacing w:after="0" w:line="240" w:lineRule="auto"/>
        <w:ind w:left="567" w:hanging="283"/>
        <w:rPr>
          <w:rFonts w:ascii="Lucida Sans" w:hAnsi="Lucida Sans"/>
          <w:bCs/>
          <w:sz w:val="16"/>
          <w:szCs w:val="16"/>
        </w:rPr>
      </w:pPr>
      <w:r w:rsidRPr="0010400A">
        <w:rPr>
          <w:rFonts w:ascii="Lucida Sans" w:hAnsi="Lucida Sans" w:cs="StoneSans"/>
          <w:sz w:val="16"/>
          <w:szCs w:val="16"/>
        </w:rPr>
        <w:t>c</w:t>
      </w:r>
      <w:r w:rsidR="00434DD2" w:rsidRPr="0010400A">
        <w:rPr>
          <w:rFonts w:ascii="Lucida Sans" w:hAnsi="Lucida Sans" w:cs="StoneSans"/>
          <w:sz w:val="16"/>
          <w:szCs w:val="16"/>
        </w:rPr>
        <w:t>omment on any issues you have noticed as a result of a programme being taught in multiple location</w:t>
      </w:r>
      <w:r w:rsidRPr="0010400A">
        <w:rPr>
          <w:rFonts w:ascii="Lucida Sans" w:hAnsi="Lucida Sans" w:cs="StoneSans"/>
          <w:sz w:val="16"/>
          <w:szCs w:val="16"/>
        </w:rPr>
        <w:t>s</w:t>
      </w:r>
      <w:r w:rsidR="00434DD2" w:rsidRPr="0010400A">
        <w:rPr>
          <w:rFonts w:ascii="Lucida Sans" w:hAnsi="Lucida Sans" w:cs="StoneSans"/>
          <w:sz w:val="16"/>
          <w:szCs w:val="16"/>
        </w:rPr>
        <w:t xml:space="preserve"> or though collaborative </w:t>
      </w:r>
      <w:proofErr w:type="gramStart"/>
      <w:r w:rsidR="00434DD2" w:rsidRPr="0010400A">
        <w:rPr>
          <w:rFonts w:ascii="Lucida Sans" w:hAnsi="Lucida Sans" w:cs="StoneSans"/>
          <w:sz w:val="16"/>
          <w:szCs w:val="16"/>
        </w:rPr>
        <w:t>arrangements</w:t>
      </w:r>
      <w:r w:rsidRPr="0010400A">
        <w:rPr>
          <w:rFonts w:ascii="Lucida Sans" w:hAnsi="Lucida Sans" w:cs="StoneSans"/>
          <w:sz w:val="16"/>
          <w:szCs w:val="16"/>
        </w:rPr>
        <w:t>;</w:t>
      </w:r>
      <w:proofErr w:type="gramEnd"/>
    </w:p>
    <w:p w14:paraId="5A32CAFB" w14:textId="77777777" w:rsidR="002B4025" w:rsidRPr="0010400A" w:rsidRDefault="00443858" w:rsidP="00443858">
      <w:pPr>
        <w:pStyle w:val="ListParagraph"/>
        <w:numPr>
          <w:ilvl w:val="0"/>
          <w:numId w:val="16"/>
        </w:numPr>
        <w:autoSpaceDE w:val="0"/>
        <w:autoSpaceDN w:val="0"/>
        <w:adjustRightInd w:val="0"/>
        <w:spacing w:after="0" w:line="240" w:lineRule="auto"/>
        <w:ind w:left="567" w:hanging="283"/>
        <w:rPr>
          <w:rFonts w:ascii="Lucida Sans" w:hAnsi="Lucida Sans"/>
          <w:bCs/>
          <w:sz w:val="16"/>
          <w:szCs w:val="16"/>
        </w:rPr>
      </w:pPr>
      <w:r w:rsidRPr="0010400A">
        <w:rPr>
          <w:rFonts w:ascii="Lucida Sans" w:hAnsi="Lucida Sans" w:cs="StoneSans"/>
          <w:sz w:val="16"/>
          <w:szCs w:val="16"/>
        </w:rPr>
        <w:t>r</w:t>
      </w:r>
      <w:r w:rsidR="00434DD2" w:rsidRPr="0010400A">
        <w:rPr>
          <w:rFonts w:ascii="Lucida Sans" w:hAnsi="Lucida Sans" w:cs="StoneSans"/>
          <w:sz w:val="16"/>
          <w:szCs w:val="16"/>
        </w:rPr>
        <w:t>eturn the report</w:t>
      </w:r>
      <w:r w:rsidR="00434DD2" w:rsidRPr="0010400A">
        <w:rPr>
          <w:rFonts w:ascii="Lucida Sans" w:hAnsi="Lucida Sans"/>
          <w:bCs/>
          <w:sz w:val="16"/>
          <w:szCs w:val="16"/>
        </w:rPr>
        <w:t xml:space="preserve"> by email to the Vice-President (Education), via </w:t>
      </w:r>
      <w:hyperlink r:id="rId12" w:history="1">
        <w:r w:rsidR="00434DD2" w:rsidRPr="0010400A">
          <w:rPr>
            <w:rStyle w:val="Hyperlink"/>
            <w:rFonts w:ascii="Lucida Sans" w:hAnsi="Lucida Sans"/>
            <w:bCs/>
            <w:sz w:val="16"/>
            <w:szCs w:val="16"/>
          </w:rPr>
          <w:t>qsa@soton.ac.uk</w:t>
        </w:r>
      </w:hyperlink>
      <w:r w:rsidR="00434DD2" w:rsidRPr="0010400A">
        <w:rPr>
          <w:rFonts w:ascii="Lucida Sans" w:hAnsi="Lucida Sans"/>
          <w:bCs/>
          <w:sz w:val="16"/>
          <w:szCs w:val="16"/>
        </w:rPr>
        <w:t xml:space="preserve"> no more than </w:t>
      </w:r>
      <w:r w:rsidR="00434DD2" w:rsidRPr="0010400A">
        <w:rPr>
          <w:rFonts w:ascii="Lucida Sans" w:hAnsi="Lucida Sans"/>
          <w:sz w:val="16"/>
          <w:szCs w:val="16"/>
        </w:rPr>
        <w:t xml:space="preserve">four weeks after </w:t>
      </w:r>
      <w:r w:rsidR="00434DD2" w:rsidRPr="0010400A">
        <w:rPr>
          <w:rFonts w:ascii="Lucida Sans" w:hAnsi="Lucida Sans"/>
          <w:bCs/>
          <w:sz w:val="16"/>
          <w:szCs w:val="16"/>
        </w:rPr>
        <w:t>the final Board of Examiners meeting for t</w:t>
      </w:r>
      <w:r w:rsidRPr="0010400A">
        <w:rPr>
          <w:rFonts w:ascii="Lucida Sans" w:hAnsi="Lucida Sans"/>
          <w:bCs/>
          <w:sz w:val="16"/>
          <w:szCs w:val="16"/>
        </w:rPr>
        <w:t xml:space="preserve">he academic year of the </w:t>
      </w:r>
      <w:proofErr w:type="gramStart"/>
      <w:r w:rsidRPr="0010400A">
        <w:rPr>
          <w:rFonts w:ascii="Lucida Sans" w:hAnsi="Lucida Sans"/>
          <w:bCs/>
          <w:sz w:val="16"/>
          <w:szCs w:val="16"/>
        </w:rPr>
        <w:t>report;</w:t>
      </w:r>
      <w:proofErr w:type="gramEnd"/>
    </w:p>
    <w:p w14:paraId="69A1ECBA" w14:textId="77777777" w:rsidR="00E739E0" w:rsidRPr="0010400A" w:rsidRDefault="00443858" w:rsidP="00443858">
      <w:pPr>
        <w:pStyle w:val="ListParagraph"/>
        <w:numPr>
          <w:ilvl w:val="0"/>
          <w:numId w:val="16"/>
        </w:numPr>
        <w:autoSpaceDE w:val="0"/>
        <w:autoSpaceDN w:val="0"/>
        <w:adjustRightInd w:val="0"/>
        <w:spacing w:after="0" w:line="240" w:lineRule="auto"/>
        <w:ind w:left="567" w:hanging="283"/>
        <w:rPr>
          <w:rFonts w:ascii="Lucida Sans" w:hAnsi="Lucida Sans" w:cs="StoneSans"/>
          <w:bCs/>
          <w:sz w:val="16"/>
          <w:szCs w:val="16"/>
        </w:rPr>
      </w:pPr>
      <w:r w:rsidRPr="0010400A">
        <w:rPr>
          <w:rFonts w:ascii="Lucida Sans" w:hAnsi="Lucida Sans"/>
          <w:bCs/>
          <w:sz w:val="16"/>
          <w:szCs w:val="16"/>
        </w:rPr>
        <w:t>c</w:t>
      </w:r>
      <w:r w:rsidR="002B4025" w:rsidRPr="0010400A">
        <w:rPr>
          <w:rFonts w:ascii="Lucida Sans" w:hAnsi="Lucida Sans"/>
          <w:bCs/>
          <w:sz w:val="16"/>
          <w:szCs w:val="16"/>
        </w:rPr>
        <w:t xml:space="preserve">ontact </w:t>
      </w:r>
      <w:hyperlink r:id="rId13" w:history="1">
        <w:r w:rsidR="002B4025" w:rsidRPr="0010400A">
          <w:rPr>
            <w:rStyle w:val="Hyperlink"/>
            <w:rFonts w:ascii="Lucida Sans" w:hAnsi="Lucida Sans" w:cs="Arial"/>
            <w:bCs/>
            <w:sz w:val="16"/>
            <w:szCs w:val="16"/>
          </w:rPr>
          <w:t>qsa@soton.ac.uk</w:t>
        </w:r>
      </w:hyperlink>
      <w:r w:rsidR="002B4025" w:rsidRPr="0010400A">
        <w:rPr>
          <w:rFonts w:ascii="Lucida Sans" w:hAnsi="Lucida Sans"/>
          <w:bCs/>
          <w:sz w:val="16"/>
          <w:szCs w:val="16"/>
        </w:rPr>
        <w:t xml:space="preserve"> if you have any difficulties completing this form.</w:t>
      </w:r>
    </w:p>
    <w:p w14:paraId="04038AD8" w14:textId="77777777" w:rsidR="00006F17" w:rsidRPr="0010400A" w:rsidRDefault="00006F17" w:rsidP="00006F17">
      <w:pPr>
        <w:pStyle w:val="ListParagraph"/>
        <w:autoSpaceDE w:val="0"/>
        <w:autoSpaceDN w:val="0"/>
        <w:adjustRightInd w:val="0"/>
        <w:spacing w:after="0" w:line="240" w:lineRule="auto"/>
        <w:rPr>
          <w:rFonts w:ascii="Lucida Sans" w:hAnsi="Lucida Sans" w:cs="StoneSans"/>
          <w:bCs/>
          <w:sz w:val="16"/>
          <w:szCs w:val="16"/>
        </w:rPr>
      </w:pPr>
    </w:p>
    <w:p w14:paraId="16F229D5" w14:textId="77777777" w:rsidR="00E739E0" w:rsidRPr="0010400A" w:rsidRDefault="00434DD2" w:rsidP="00E739E0">
      <w:pPr>
        <w:rPr>
          <w:rFonts w:cs="StoneSans"/>
          <w:bCs/>
          <w:sz w:val="16"/>
          <w:szCs w:val="16"/>
          <w:lang w:eastAsia="zh-CN"/>
        </w:rPr>
      </w:pPr>
      <w:r w:rsidRPr="0010400A">
        <w:rPr>
          <w:bCs/>
          <w:sz w:val="16"/>
          <w:szCs w:val="16"/>
        </w:rPr>
        <w:t xml:space="preserve">Your report will be acknowledged by a member of the Quality, Standards and Accreditation Team </w:t>
      </w:r>
      <w:r w:rsidR="00987BD7" w:rsidRPr="0010400A">
        <w:rPr>
          <w:bCs/>
          <w:sz w:val="16"/>
          <w:szCs w:val="16"/>
        </w:rPr>
        <w:t xml:space="preserve">(QSAT) </w:t>
      </w:r>
      <w:r w:rsidRPr="0010400A">
        <w:rPr>
          <w:bCs/>
          <w:sz w:val="16"/>
          <w:szCs w:val="16"/>
        </w:rPr>
        <w:t xml:space="preserve">and forwarded to the </w:t>
      </w:r>
      <w:proofErr w:type="gramStart"/>
      <w:r w:rsidRPr="0010400A">
        <w:rPr>
          <w:bCs/>
          <w:sz w:val="16"/>
          <w:szCs w:val="16"/>
        </w:rPr>
        <w:t>School</w:t>
      </w:r>
      <w:proofErr w:type="gramEnd"/>
      <w:r w:rsidRPr="0010400A">
        <w:rPr>
          <w:bCs/>
          <w:sz w:val="16"/>
          <w:szCs w:val="16"/>
        </w:rPr>
        <w:t xml:space="preserve">. </w:t>
      </w:r>
      <w:r w:rsidR="00E739E0" w:rsidRPr="0010400A">
        <w:rPr>
          <w:rFonts w:cs="StoneSans"/>
          <w:bCs/>
          <w:sz w:val="16"/>
          <w:szCs w:val="16"/>
          <w:lang w:eastAsia="zh-CN"/>
        </w:rPr>
        <w:t xml:space="preserve">The programme team will respond to </w:t>
      </w:r>
      <w:r w:rsidR="002B4025" w:rsidRPr="0010400A">
        <w:rPr>
          <w:rFonts w:cs="StoneSans"/>
          <w:bCs/>
          <w:sz w:val="16"/>
          <w:szCs w:val="16"/>
          <w:lang w:eastAsia="zh-CN"/>
        </w:rPr>
        <w:t>your</w:t>
      </w:r>
      <w:r w:rsidR="00E739E0" w:rsidRPr="0010400A">
        <w:rPr>
          <w:rFonts w:cs="StoneSans"/>
          <w:bCs/>
          <w:sz w:val="16"/>
          <w:szCs w:val="16"/>
          <w:lang w:eastAsia="zh-CN"/>
        </w:rPr>
        <w:t xml:space="preserve"> comments in each section of the report.  If a</w:t>
      </w:r>
      <w:r w:rsidR="00E739E0" w:rsidRPr="0010400A">
        <w:rPr>
          <w:sz w:val="16"/>
          <w:szCs w:val="16"/>
        </w:rPr>
        <w:t xml:space="preserve"> programme offers modules owned by another </w:t>
      </w:r>
      <w:r w:rsidR="000B6A7D" w:rsidRPr="0010400A">
        <w:rPr>
          <w:sz w:val="16"/>
          <w:szCs w:val="16"/>
        </w:rPr>
        <w:t>School/</w:t>
      </w:r>
      <w:r w:rsidR="00E739E0" w:rsidRPr="0010400A">
        <w:rPr>
          <w:sz w:val="16"/>
          <w:szCs w:val="16"/>
        </w:rPr>
        <w:t xml:space="preserve">Faculty, each </w:t>
      </w:r>
      <w:r w:rsidR="000B6A7D" w:rsidRPr="0010400A">
        <w:rPr>
          <w:sz w:val="16"/>
          <w:szCs w:val="16"/>
        </w:rPr>
        <w:t>School/</w:t>
      </w:r>
      <w:r w:rsidR="00E739E0" w:rsidRPr="0010400A">
        <w:rPr>
          <w:sz w:val="16"/>
          <w:szCs w:val="16"/>
        </w:rPr>
        <w:t xml:space="preserve">Faculty concerned will be given an opportunity </w:t>
      </w:r>
      <w:r w:rsidR="00443858" w:rsidRPr="0010400A">
        <w:rPr>
          <w:sz w:val="16"/>
          <w:szCs w:val="16"/>
        </w:rPr>
        <w:t>to respond to the comments</w:t>
      </w:r>
      <w:r w:rsidR="00E739E0" w:rsidRPr="0010400A">
        <w:rPr>
          <w:sz w:val="16"/>
          <w:szCs w:val="16"/>
        </w:rPr>
        <w:t>.</w:t>
      </w:r>
    </w:p>
    <w:p w14:paraId="633B8E0B" w14:textId="77777777" w:rsidR="00EF7896" w:rsidRPr="0010400A" w:rsidRDefault="00EF7896" w:rsidP="00E739E0">
      <w:pPr>
        <w:rPr>
          <w:bCs/>
          <w:sz w:val="16"/>
          <w:szCs w:val="16"/>
        </w:rPr>
      </w:pPr>
    </w:p>
    <w:p w14:paraId="7EC528A3" w14:textId="77777777" w:rsidR="00EF7896" w:rsidRPr="0010400A" w:rsidRDefault="00EF7896" w:rsidP="00E739E0">
      <w:pPr>
        <w:rPr>
          <w:bCs/>
          <w:sz w:val="16"/>
          <w:szCs w:val="16"/>
        </w:rPr>
      </w:pPr>
      <w:r w:rsidRPr="0010400A">
        <w:rPr>
          <w:bCs/>
          <w:sz w:val="16"/>
          <w:szCs w:val="16"/>
        </w:rPr>
        <w:t>External examiner reports cann</w:t>
      </w:r>
      <w:r w:rsidR="00443858" w:rsidRPr="0010400A">
        <w:rPr>
          <w:bCs/>
          <w:sz w:val="16"/>
          <w:szCs w:val="16"/>
        </w:rPr>
        <w:t>ot be considered confidential.  T</w:t>
      </w:r>
      <w:r w:rsidRPr="0010400A">
        <w:rPr>
          <w:bCs/>
          <w:sz w:val="16"/>
          <w:szCs w:val="16"/>
        </w:rPr>
        <w:t xml:space="preserve">he University is committed to making its external examiner reports </w:t>
      </w:r>
      <w:r w:rsidR="00443858" w:rsidRPr="0010400A">
        <w:rPr>
          <w:noProof/>
          <w:sz w:val="16"/>
          <w:szCs w:val="22"/>
        </w:rPr>
        <w:t>available within the University community</w:t>
      </w:r>
      <w:r w:rsidR="00443858" w:rsidRPr="0010400A">
        <w:rPr>
          <w:bCs/>
          <w:sz w:val="16"/>
          <w:szCs w:val="16"/>
        </w:rPr>
        <w:t xml:space="preserve"> </w:t>
      </w:r>
      <w:r w:rsidRPr="0010400A">
        <w:rPr>
          <w:bCs/>
          <w:sz w:val="16"/>
          <w:szCs w:val="16"/>
        </w:rPr>
        <w:t xml:space="preserve">and </w:t>
      </w:r>
      <w:r w:rsidRPr="0010400A">
        <w:rPr>
          <w:sz w:val="16"/>
          <w:szCs w:val="16"/>
        </w:rPr>
        <w:t>your report will be available to all students</w:t>
      </w:r>
      <w:r w:rsidRPr="0010400A">
        <w:rPr>
          <w:bCs/>
          <w:sz w:val="16"/>
          <w:szCs w:val="16"/>
        </w:rPr>
        <w:t>.  Your report therefore must not name, or otherwise identify any student or staff member on the programme(s) or module(s) that you are reporting on.</w:t>
      </w:r>
    </w:p>
    <w:p w14:paraId="6CB503F3" w14:textId="77777777" w:rsidR="00EF7896" w:rsidRPr="0010400A" w:rsidRDefault="00EF7896" w:rsidP="00E739E0">
      <w:pPr>
        <w:ind w:left="426" w:hanging="426"/>
        <w:rPr>
          <w:bCs/>
          <w:sz w:val="16"/>
          <w:szCs w:val="16"/>
        </w:rPr>
      </w:pPr>
    </w:p>
    <w:p w14:paraId="77658287" w14:textId="77777777" w:rsidR="00EF7896" w:rsidRPr="0010400A" w:rsidRDefault="004D4380" w:rsidP="00E739E0">
      <w:pPr>
        <w:rPr>
          <w:bCs/>
          <w:sz w:val="16"/>
          <w:szCs w:val="16"/>
        </w:rPr>
      </w:pPr>
      <w:r w:rsidRPr="0010400A">
        <w:rPr>
          <w:bCs/>
          <w:sz w:val="16"/>
          <w:szCs w:val="16"/>
        </w:rPr>
        <w:t xml:space="preserve">If you wish to </w:t>
      </w:r>
      <w:r w:rsidR="00EF7896" w:rsidRPr="0010400A">
        <w:rPr>
          <w:bCs/>
          <w:sz w:val="16"/>
          <w:szCs w:val="16"/>
        </w:rPr>
        <w:t>make a separate confidential report directly to the President and Vice-Chancellor</w:t>
      </w:r>
      <w:r w:rsidRPr="0010400A">
        <w:rPr>
          <w:bCs/>
          <w:sz w:val="16"/>
          <w:szCs w:val="16"/>
        </w:rPr>
        <w:t xml:space="preserve"> </w:t>
      </w:r>
      <w:r w:rsidR="00EF7896" w:rsidRPr="0010400A">
        <w:rPr>
          <w:bCs/>
          <w:sz w:val="16"/>
          <w:szCs w:val="16"/>
        </w:rPr>
        <w:t>on any matter of serious concern</w:t>
      </w:r>
      <w:r w:rsidRPr="0010400A">
        <w:rPr>
          <w:bCs/>
          <w:sz w:val="16"/>
          <w:szCs w:val="16"/>
        </w:rPr>
        <w:t xml:space="preserve"> </w:t>
      </w:r>
      <w:r w:rsidR="00EF7896" w:rsidRPr="0010400A">
        <w:rPr>
          <w:bCs/>
          <w:sz w:val="16"/>
          <w:szCs w:val="16"/>
        </w:rPr>
        <w:t>and/or</w:t>
      </w:r>
      <w:r w:rsidRPr="0010400A">
        <w:rPr>
          <w:bCs/>
          <w:sz w:val="16"/>
          <w:szCs w:val="16"/>
        </w:rPr>
        <w:t xml:space="preserve"> to</w:t>
      </w:r>
      <w:r w:rsidR="00EF7896" w:rsidRPr="0010400A">
        <w:rPr>
          <w:bCs/>
          <w:sz w:val="16"/>
          <w:szCs w:val="16"/>
        </w:rPr>
        <w:t xml:space="preserve"> ask that the report below be considered by the President and </w:t>
      </w:r>
      <w:r w:rsidRPr="0010400A">
        <w:rPr>
          <w:bCs/>
          <w:sz w:val="16"/>
          <w:szCs w:val="16"/>
        </w:rPr>
        <w:t>Vice-Chancellor directly</w:t>
      </w:r>
      <w:r w:rsidR="0020003B" w:rsidRPr="0010400A">
        <w:rPr>
          <w:bCs/>
          <w:sz w:val="16"/>
          <w:szCs w:val="16"/>
        </w:rPr>
        <w:t>,</w:t>
      </w:r>
      <w:r w:rsidRPr="0010400A">
        <w:rPr>
          <w:bCs/>
          <w:sz w:val="16"/>
          <w:szCs w:val="16"/>
        </w:rPr>
        <w:t xml:space="preserve"> please email </w:t>
      </w:r>
      <w:hyperlink r:id="rId14" w:history="1">
        <w:r w:rsidRPr="0010400A">
          <w:rPr>
            <w:rStyle w:val="Hyperlink"/>
            <w:bCs/>
            <w:sz w:val="16"/>
            <w:szCs w:val="16"/>
          </w:rPr>
          <w:t>Vice-Chancellor@soton.ac.uk</w:t>
        </w:r>
      </w:hyperlink>
      <w:r w:rsidRPr="0010400A">
        <w:rPr>
          <w:rStyle w:val="Hyperlink"/>
          <w:bCs/>
          <w:sz w:val="16"/>
          <w:szCs w:val="16"/>
        </w:rPr>
        <w:t>.</w:t>
      </w:r>
    </w:p>
    <w:p w14:paraId="0C4D5BA0" w14:textId="77777777" w:rsidR="00EF7896" w:rsidRPr="0010400A" w:rsidRDefault="00EF7896" w:rsidP="00E739E0">
      <w:pPr>
        <w:rPr>
          <w:bCs/>
          <w:sz w:val="16"/>
          <w:szCs w:val="16"/>
        </w:rPr>
      </w:pPr>
    </w:p>
    <w:p w14:paraId="0EC0AFDE" w14:textId="77777777" w:rsidR="00E739E0" w:rsidRPr="0010400A" w:rsidRDefault="002B4025" w:rsidP="00E739E0">
      <w:pPr>
        <w:rPr>
          <w:bCs/>
          <w:sz w:val="16"/>
          <w:szCs w:val="16"/>
        </w:rPr>
      </w:pPr>
      <w:r w:rsidRPr="0010400A">
        <w:rPr>
          <w:bCs/>
          <w:sz w:val="16"/>
          <w:szCs w:val="16"/>
        </w:rPr>
        <w:t>P</w:t>
      </w:r>
      <w:r w:rsidR="00E739E0" w:rsidRPr="0010400A">
        <w:rPr>
          <w:bCs/>
          <w:sz w:val="16"/>
          <w:szCs w:val="16"/>
        </w:rPr>
        <w:t>ayment of fees cannot be authorised until a fully completed report form for the year has been received</w:t>
      </w:r>
      <w:r w:rsidR="005C3664" w:rsidRPr="0010400A">
        <w:rPr>
          <w:bCs/>
          <w:sz w:val="16"/>
          <w:szCs w:val="16"/>
        </w:rPr>
        <w:t xml:space="preserve"> (both reports if you cover undergraduate and postgraduate programmes).</w:t>
      </w:r>
      <w:r w:rsidR="00A729E2" w:rsidRPr="0010400A">
        <w:rPr>
          <w:bCs/>
          <w:sz w:val="16"/>
          <w:szCs w:val="16"/>
        </w:rPr>
        <w:t xml:space="preserve">  </w:t>
      </w:r>
      <w:r w:rsidR="00E739E0" w:rsidRPr="0010400A">
        <w:rPr>
          <w:bCs/>
          <w:sz w:val="16"/>
          <w:szCs w:val="16"/>
        </w:rPr>
        <w:t xml:space="preserve">Claim forms for fees and costs/subsistence are available here </w:t>
      </w:r>
      <w:hyperlink r:id="rId15" w:history="1">
        <w:r w:rsidR="00A729E2" w:rsidRPr="0010400A">
          <w:rPr>
            <w:rStyle w:val="Hyperlink"/>
            <w:bCs/>
            <w:sz w:val="16"/>
            <w:szCs w:val="16"/>
          </w:rPr>
          <w:t>https://www.southampton.ac.uk/quality/external_examiners/fees.page</w:t>
        </w:r>
      </w:hyperlink>
      <w:r w:rsidR="00E739E0" w:rsidRPr="0010400A">
        <w:rPr>
          <w:bCs/>
          <w:sz w:val="16"/>
          <w:szCs w:val="16"/>
        </w:rPr>
        <w:t>.</w:t>
      </w:r>
    </w:p>
    <w:p w14:paraId="1127879B" w14:textId="77777777" w:rsidR="00EF7896" w:rsidRPr="00443858" w:rsidRDefault="00CA3F08" w:rsidP="00443858">
      <w:pPr>
        <w:pStyle w:val="Heading1"/>
        <w:numPr>
          <w:ilvl w:val="0"/>
          <w:numId w:val="13"/>
        </w:numPr>
        <w:ind w:left="426"/>
        <w:rPr>
          <w:sz w:val="20"/>
          <w:szCs w:val="20"/>
        </w:rPr>
      </w:pPr>
      <w:r w:rsidRPr="00443858">
        <w:rPr>
          <w:sz w:val="20"/>
          <w:szCs w:val="20"/>
        </w:rPr>
        <w:t>External e</w:t>
      </w:r>
      <w:r w:rsidR="00BC4425" w:rsidRPr="00443858">
        <w:rPr>
          <w:sz w:val="20"/>
          <w:szCs w:val="20"/>
        </w:rPr>
        <w:t>xaminer details</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70"/>
        <w:gridCol w:w="3953"/>
      </w:tblGrid>
      <w:tr w:rsidR="00541E76" w:rsidRPr="00006F17" w14:paraId="210139B3" w14:textId="77777777" w:rsidTr="00811FEA">
        <w:trPr>
          <w:trHeight w:val="330"/>
        </w:trPr>
        <w:tc>
          <w:tcPr>
            <w:tcW w:w="5670" w:type="dxa"/>
          </w:tcPr>
          <w:p w14:paraId="348A0260" w14:textId="64BCD760" w:rsidR="00541E76" w:rsidRPr="00006F17" w:rsidRDefault="00541E76" w:rsidP="00811FEA">
            <w:pPr>
              <w:rPr>
                <w:rStyle w:val="QABoldCharacters"/>
                <w:szCs w:val="18"/>
              </w:rPr>
            </w:pPr>
            <w:r w:rsidRPr="00006F17">
              <w:rPr>
                <w:rStyle w:val="QABoldCharacters"/>
                <w:szCs w:val="18"/>
              </w:rPr>
              <w:t>Faculty:</w:t>
            </w:r>
            <w:r w:rsidR="00811FEA">
              <w:rPr>
                <w:rStyle w:val="QABoldCharacters"/>
                <w:szCs w:val="18"/>
              </w:rPr>
              <w:t xml:space="preserve"> </w:t>
            </w:r>
          </w:p>
        </w:tc>
        <w:sdt>
          <w:sdtPr>
            <w:rPr>
              <w:rStyle w:val="Response"/>
              <w:i/>
              <w:iCs/>
              <w:sz w:val="16"/>
              <w:szCs w:val="16"/>
            </w:rPr>
            <w:id w:val="345214044"/>
            <w:placeholder>
              <w:docPart w:val="8502BC7910DE44A9ADE06B3DB2BF6654"/>
            </w:placeholder>
            <w:dropDownList>
              <w:listItem w:displayText="Faculty of Arts and Humanities" w:value="Faculty of Arts and Humanities"/>
              <w:listItem w:displayText="Faculty of Environmental and Life Sciences" w:value="Faculty of Environmental and Life Sciences"/>
              <w:listItem w:displayText="Faculty of Engineering and Physical Sciences" w:value="Faculty of Engineering and Physical Sciences"/>
              <w:listItem w:displayText="Faculty of Medicine" w:value="Faculty of Medicine"/>
              <w:listItem w:displayText="Faculty of Social Sciences" w:value="Faculty of Social Sciences"/>
            </w:dropDownList>
          </w:sdtPr>
          <w:sdtEndPr>
            <w:rPr>
              <w:rStyle w:val="DefaultParagraphFont"/>
            </w:rPr>
          </w:sdtEndPr>
          <w:sdtContent>
            <w:tc>
              <w:tcPr>
                <w:tcW w:w="3953" w:type="dxa"/>
              </w:tcPr>
              <w:p w14:paraId="2D89F824" w14:textId="3DD1A6ED" w:rsidR="00541E76" w:rsidRPr="00A220BE" w:rsidRDefault="00126750" w:rsidP="000B6A7D">
                <w:pPr>
                  <w:spacing w:line="276" w:lineRule="auto"/>
                  <w:rPr>
                    <w:i/>
                    <w:iCs/>
                    <w:sz w:val="16"/>
                    <w:szCs w:val="16"/>
                  </w:rPr>
                </w:pPr>
                <w:r>
                  <w:rPr>
                    <w:rStyle w:val="Response"/>
                    <w:i/>
                    <w:iCs/>
                    <w:sz w:val="16"/>
                    <w:szCs w:val="16"/>
                  </w:rPr>
                  <w:t>Faculty of Environmental and Life Sciences</w:t>
                </w:r>
              </w:p>
            </w:tc>
          </w:sdtContent>
        </w:sdt>
      </w:tr>
      <w:tr w:rsidR="000B6A7D" w:rsidRPr="00006F17" w14:paraId="288A571D" w14:textId="77777777" w:rsidTr="00811FEA">
        <w:trPr>
          <w:trHeight w:val="275"/>
        </w:trPr>
        <w:tc>
          <w:tcPr>
            <w:tcW w:w="5670" w:type="dxa"/>
          </w:tcPr>
          <w:p w14:paraId="470F397B" w14:textId="3B9F5D1C" w:rsidR="000B6A7D" w:rsidRPr="00006F17" w:rsidRDefault="000B6A7D" w:rsidP="00811FEA">
            <w:pPr>
              <w:rPr>
                <w:rStyle w:val="QABoldCharacters"/>
                <w:szCs w:val="18"/>
              </w:rPr>
            </w:pPr>
            <w:r w:rsidRPr="00006F17">
              <w:rPr>
                <w:rStyle w:val="QABoldCharacters"/>
                <w:szCs w:val="18"/>
              </w:rPr>
              <w:t>School:</w:t>
            </w:r>
            <w:r w:rsidR="00811FEA">
              <w:rPr>
                <w:rStyle w:val="QABoldCharacters"/>
                <w:szCs w:val="18"/>
              </w:rPr>
              <w:t xml:space="preserve"> </w:t>
            </w:r>
          </w:p>
        </w:tc>
        <w:sdt>
          <w:sdtPr>
            <w:rPr>
              <w:i/>
              <w:iCs/>
              <w:sz w:val="16"/>
              <w:szCs w:val="16"/>
            </w:rPr>
            <w:id w:val="-1144815744"/>
            <w:placeholder>
              <w:docPart w:val="6E7542C677F14586902517AB840ED436"/>
            </w:placeholder>
            <w:dropDownList>
              <w:listItem w:displayText="Winchester School of Art" w:value="Winchester School of Art"/>
              <w:listItem w:displayText="School of Humanities" w:value="School of Humanities"/>
              <w:listItem w:displayText="School of Biological Sciences" w:value="School of Biological Sciences"/>
              <w:listItem w:displayText="School of Geography and Environmental Science" w:value="School of Geography and Environmental Science"/>
              <w:listItem w:displayText="School of Health Sciences" w:value="School of Health Sciences"/>
              <w:listItem w:displayText="School of Ocean and Earth Science" w:value="School of Ocean and Earth Science"/>
              <w:listItem w:displayText="School of Psychology" w:value="School of Psychology"/>
              <w:listItem w:displayText="School of Engineering" w:value="School of Engineering"/>
              <w:listItem w:displayText="School of Chemistry" w:value="School of Chemistry"/>
              <w:listItem w:displayText="School of Electronics and Computer Science" w:value="School of Electronics and Computer Science"/>
              <w:listItem w:displayText="School of Physics and Astronomy" w:value="School of Physics and Astronomy"/>
              <w:listItem w:displayText="Zepler Institute for Photonics and Nanoelectronics " w:value="Zepler Institute for Photonics and Nanoelectronics "/>
              <w:listItem w:displayText="Cancer Sciences" w:value="Cancer Sciences"/>
              <w:listItem w:displayText="Clinical and Experimental Sciences" w:value="Clinical and Experimental Sciences"/>
              <w:listItem w:displayText="Human Development and Health" w:value="Human Development and Health"/>
              <w:listItem w:displayText="Medical Education" w:value="Medical Education"/>
              <w:listItem w:displayText="Primary Care and Population Sciences" w:value="Primary Care and Population Sciences"/>
              <w:listItem w:displayText="School of Economic, Social and Political Science" w:value="School of Economic, Social and Political Science"/>
              <w:listItem w:displayText="Southampton Business School" w:value="Southampton Business School"/>
              <w:listItem w:displayText="Southampton Law School" w:value="Southampton Law School"/>
              <w:listItem w:displayText="Southampton Education School" w:value="Southampton Education School"/>
              <w:listItem w:displayText="School of Mathematical Sciences" w:value="School of Mathematical Sciences"/>
            </w:dropDownList>
          </w:sdtPr>
          <w:sdtEndPr/>
          <w:sdtContent>
            <w:tc>
              <w:tcPr>
                <w:tcW w:w="3953" w:type="dxa"/>
              </w:tcPr>
              <w:p w14:paraId="2E1CF907" w14:textId="5654F55D" w:rsidR="000B6A7D" w:rsidRPr="00A220BE" w:rsidRDefault="00126750" w:rsidP="000B6A7D">
                <w:pPr>
                  <w:spacing w:line="276" w:lineRule="auto"/>
                  <w:rPr>
                    <w:i/>
                    <w:iCs/>
                    <w:sz w:val="16"/>
                    <w:szCs w:val="16"/>
                  </w:rPr>
                </w:pPr>
                <w:r>
                  <w:rPr>
                    <w:i/>
                    <w:iCs/>
                    <w:sz w:val="16"/>
                    <w:szCs w:val="16"/>
                  </w:rPr>
                  <w:t>School of Geography and Environmental Science</w:t>
                </w:r>
              </w:p>
            </w:tc>
          </w:sdtContent>
        </w:sdt>
      </w:tr>
      <w:tr w:rsidR="002D429F" w:rsidRPr="00006F17" w14:paraId="660DB8F4" w14:textId="77777777" w:rsidTr="00811FEA">
        <w:trPr>
          <w:trHeight w:val="123"/>
        </w:trPr>
        <w:tc>
          <w:tcPr>
            <w:tcW w:w="5670" w:type="dxa"/>
          </w:tcPr>
          <w:p w14:paraId="5E3CB7A5" w14:textId="77777777" w:rsidR="002D429F" w:rsidRPr="00006F17" w:rsidRDefault="003B52C6" w:rsidP="000B6A7D">
            <w:pPr>
              <w:rPr>
                <w:rStyle w:val="QABoldCharacters"/>
                <w:szCs w:val="18"/>
              </w:rPr>
            </w:pPr>
            <w:r w:rsidRPr="00006F17">
              <w:rPr>
                <w:rStyle w:val="QABoldCharacters"/>
                <w:szCs w:val="18"/>
              </w:rPr>
              <w:t>E</w:t>
            </w:r>
            <w:r w:rsidR="002D429F" w:rsidRPr="00006F17">
              <w:rPr>
                <w:rStyle w:val="QABoldCharacters"/>
                <w:szCs w:val="18"/>
              </w:rPr>
              <w:t xml:space="preserve">xternal </w:t>
            </w:r>
            <w:r w:rsidR="00BC4425" w:rsidRPr="00006F17">
              <w:rPr>
                <w:rStyle w:val="QABoldCharacters"/>
                <w:szCs w:val="18"/>
              </w:rPr>
              <w:t>e</w:t>
            </w:r>
            <w:r w:rsidR="002D429F" w:rsidRPr="00006F17">
              <w:rPr>
                <w:rStyle w:val="QABoldCharacters"/>
                <w:szCs w:val="18"/>
              </w:rPr>
              <w:t>xaminer</w:t>
            </w:r>
            <w:r w:rsidRPr="00006F17">
              <w:rPr>
                <w:rStyle w:val="QABoldCharacters"/>
                <w:szCs w:val="18"/>
              </w:rPr>
              <w:t>’s name</w:t>
            </w:r>
            <w:r w:rsidR="002D429F" w:rsidRPr="00006F17">
              <w:rPr>
                <w:rStyle w:val="QABoldCharacters"/>
                <w:szCs w:val="18"/>
              </w:rPr>
              <w:t>:</w:t>
            </w:r>
          </w:p>
        </w:tc>
        <w:tc>
          <w:tcPr>
            <w:tcW w:w="3953" w:type="dxa"/>
          </w:tcPr>
          <w:p w14:paraId="5A5E130D" w14:textId="09A08386" w:rsidR="002D429F" w:rsidRPr="00006F17" w:rsidRDefault="00126750" w:rsidP="000B6A7D">
            <w:pPr>
              <w:spacing w:line="276" w:lineRule="auto"/>
              <w:rPr>
                <w:szCs w:val="18"/>
              </w:rPr>
            </w:pPr>
            <w:r>
              <w:rPr>
                <w:w w:val="105"/>
                <w:sz w:val="17"/>
              </w:rPr>
              <w:t>Professor Skye Blue</w:t>
            </w:r>
          </w:p>
        </w:tc>
      </w:tr>
      <w:tr w:rsidR="002D429F" w:rsidRPr="00006F17" w14:paraId="35E0CC03" w14:textId="77777777" w:rsidTr="00811FEA">
        <w:trPr>
          <w:trHeight w:val="97"/>
        </w:trPr>
        <w:tc>
          <w:tcPr>
            <w:tcW w:w="5670" w:type="dxa"/>
          </w:tcPr>
          <w:p w14:paraId="377D63AC" w14:textId="77777777" w:rsidR="002D429F" w:rsidRPr="00006F17" w:rsidRDefault="002D429F" w:rsidP="000B6A7D">
            <w:pPr>
              <w:rPr>
                <w:rStyle w:val="QABoldCharacters"/>
                <w:szCs w:val="18"/>
              </w:rPr>
            </w:pPr>
            <w:r w:rsidRPr="00006F17">
              <w:rPr>
                <w:b/>
                <w:bCs/>
                <w:szCs w:val="18"/>
              </w:rPr>
              <w:t xml:space="preserve">External </w:t>
            </w:r>
            <w:r w:rsidR="00BC4425" w:rsidRPr="00006F17">
              <w:rPr>
                <w:b/>
                <w:bCs/>
                <w:szCs w:val="18"/>
              </w:rPr>
              <w:t>e</w:t>
            </w:r>
            <w:r w:rsidRPr="00006F17">
              <w:rPr>
                <w:b/>
                <w:bCs/>
                <w:szCs w:val="18"/>
              </w:rPr>
              <w:t>xaminer</w:t>
            </w:r>
            <w:r w:rsidR="00BC4425" w:rsidRPr="00006F17">
              <w:rPr>
                <w:b/>
                <w:bCs/>
                <w:szCs w:val="18"/>
              </w:rPr>
              <w:t>’s home institution</w:t>
            </w:r>
            <w:r w:rsidRPr="00006F17">
              <w:rPr>
                <w:b/>
                <w:bCs/>
                <w:szCs w:val="18"/>
              </w:rPr>
              <w:t>:</w:t>
            </w:r>
          </w:p>
        </w:tc>
        <w:tc>
          <w:tcPr>
            <w:tcW w:w="3953" w:type="dxa"/>
          </w:tcPr>
          <w:p w14:paraId="6065A110" w14:textId="21103BFC" w:rsidR="002D429F" w:rsidRPr="00006F17" w:rsidRDefault="00126750" w:rsidP="000B6A7D">
            <w:pPr>
              <w:spacing w:line="276" w:lineRule="auto"/>
              <w:rPr>
                <w:szCs w:val="18"/>
              </w:rPr>
            </w:pPr>
            <w:r>
              <w:rPr>
                <w:w w:val="105"/>
                <w:sz w:val="17"/>
              </w:rPr>
              <w:t>University of Autumn</w:t>
            </w:r>
          </w:p>
        </w:tc>
      </w:tr>
      <w:tr w:rsidR="003E3570" w:rsidRPr="00006F17" w14:paraId="6CB49C6D" w14:textId="77777777" w:rsidTr="00811FEA">
        <w:trPr>
          <w:trHeight w:val="424"/>
        </w:trPr>
        <w:tc>
          <w:tcPr>
            <w:tcW w:w="5670" w:type="dxa"/>
          </w:tcPr>
          <w:p w14:paraId="0BFF69D5" w14:textId="77777777" w:rsidR="00E63518" w:rsidRPr="00006F17" w:rsidRDefault="003E3570" w:rsidP="000B6A7D">
            <w:pPr>
              <w:rPr>
                <w:szCs w:val="18"/>
              </w:rPr>
            </w:pPr>
            <w:r w:rsidRPr="00006F17">
              <w:rPr>
                <w:rStyle w:val="QABoldCharacters"/>
                <w:szCs w:val="18"/>
              </w:rPr>
              <w:t>Programme(s)</w:t>
            </w:r>
            <w:r w:rsidR="00BC4425" w:rsidRPr="00006F17">
              <w:rPr>
                <w:rStyle w:val="QABoldCharacters"/>
                <w:szCs w:val="18"/>
              </w:rPr>
              <w:t>/modules(s)</w:t>
            </w:r>
            <w:r w:rsidR="00BC4425" w:rsidRPr="00006F17">
              <w:rPr>
                <w:szCs w:val="18"/>
              </w:rPr>
              <w:t xml:space="preserve"> </w:t>
            </w:r>
            <w:r w:rsidR="00BC4425" w:rsidRPr="00006F17">
              <w:rPr>
                <w:b/>
                <w:szCs w:val="18"/>
              </w:rPr>
              <w:t>examined</w:t>
            </w:r>
            <w:r w:rsidR="00C43A76" w:rsidRPr="00006F17">
              <w:rPr>
                <w:b/>
                <w:szCs w:val="18"/>
              </w:rPr>
              <w:t>:</w:t>
            </w:r>
            <w:r w:rsidR="00BC4425" w:rsidRPr="00006F17">
              <w:rPr>
                <w:b/>
                <w:szCs w:val="18"/>
              </w:rPr>
              <w:t xml:space="preserve"> </w:t>
            </w:r>
            <w:r w:rsidR="00BC4425" w:rsidRPr="00A220BE">
              <w:rPr>
                <w:i/>
                <w:iCs/>
                <w:sz w:val="16"/>
                <w:szCs w:val="16"/>
              </w:rPr>
              <w:t>(please ensure all programmes/modules which this report relates to are listed)</w:t>
            </w:r>
          </w:p>
        </w:tc>
        <w:tc>
          <w:tcPr>
            <w:tcW w:w="3953" w:type="dxa"/>
          </w:tcPr>
          <w:p w14:paraId="1B43FDAF" w14:textId="77777777" w:rsidR="00126750" w:rsidRDefault="00126750" w:rsidP="00126750">
            <w:pPr>
              <w:pStyle w:val="TableParagraph"/>
              <w:spacing w:before="3"/>
              <w:ind w:left="0"/>
              <w:rPr>
                <w:sz w:val="17"/>
              </w:rPr>
            </w:pPr>
            <w:r>
              <w:rPr>
                <w:w w:val="105"/>
                <w:sz w:val="17"/>
              </w:rPr>
              <w:t>BSc (Hons) Summer</w:t>
            </w:r>
          </w:p>
          <w:p w14:paraId="64533A33" w14:textId="77777777" w:rsidR="00126750" w:rsidRDefault="00126750" w:rsidP="00126750">
            <w:pPr>
              <w:spacing w:line="276" w:lineRule="auto"/>
              <w:rPr>
                <w:w w:val="105"/>
                <w:sz w:val="17"/>
              </w:rPr>
            </w:pPr>
            <w:r>
              <w:rPr>
                <w:w w:val="105"/>
                <w:sz w:val="17"/>
              </w:rPr>
              <w:t xml:space="preserve">BSc (Hons) Spring </w:t>
            </w:r>
          </w:p>
          <w:p w14:paraId="608BC294" w14:textId="11B192A3" w:rsidR="003E3570" w:rsidRPr="00006F17" w:rsidRDefault="00126750" w:rsidP="00126750">
            <w:pPr>
              <w:spacing w:line="276" w:lineRule="auto"/>
              <w:rPr>
                <w:szCs w:val="18"/>
              </w:rPr>
            </w:pPr>
            <w:r>
              <w:rPr>
                <w:w w:val="105"/>
                <w:sz w:val="17"/>
              </w:rPr>
              <w:t>MSc Winter</w:t>
            </w:r>
          </w:p>
        </w:tc>
      </w:tr>
      <w:tr w:rsidR="003E3570" w:rsidRPr="00006F17" w14:paraId="4DA4A957" w14:textId="77777777" w:rsidTr="00811FEA">
        <w:trPr>
          <w:trHeight w:val="424"/>
        </w:trPr>
        <w:tc>
          <w:tcPr>
            <w:tcW w:w="5670" w:type="dxa"/>
          </w:tcPr>
          <w:p w14:paraId="67E1FAAE" w14:textId="77777777" w:rsidR="003E3570" w:rsidRPr="00811FEA" w:rsidRDefault="004123E0" w:rsidP="000B6A7D">
            <w:pPr>
              <w:rPr>
                <w:b/>
                <w:i/>
                <w:iCs/>
                <w:sz w:val="14"/>
                <w:szCs w:val="14"/>
              </w:rPr>
            </w:pPr>
            <w:r w:rsidRPr="00006F17">
              <w:rPr>
                <w:b/>
                <w:szCs w:val="18"/>
              </w:rPr>
              <w:t>Place of delivery</w:t>
            </w:r>
            <w:r w:rsidR="00C43A76" w:rsidRPr="00006F17">
              <w:rPr>
                <w:b/>
                <w:szCs w:val="18"/>
              </w:rPr>
              <w:t>:</w:t>
            </w:r>
            <w:r w:rsidR="00212F61" w:rsidRPr="00006F17">
              <w:rPr>
                <w:b/>
                <w:szCs w:val="18"/>
              </w:rPr>
              <w:t xml:space="preserve"> </w:t>
            </w:r>
            <w:r w:rsidR="00212F61" w:rsidRPr="00811FEA">
              <w:rPr>
                <w:sz w:val="14"/>
                <w:szCs w:val="14"/>
              </w:rPr>
              <w:t>(</w:t>
            </w:r>
            <w:r w:rsidR="00C43A76" w:rsidRPr="00811FEA">
              <w:rPr>
                <w:i/>
                <w:iCs/>
                <w:sz w:val="14"/>
                <w:szCs w:val="14"/>
              </w:rPr>
              <w:t>for</w:t>
            </w:r>
            <w:r w:rsidR="00212F61" w:rsidRPr="00811FEA">
              <w:rPr>
                <w:i/>
                <w:iCs/>
                <w:sz w:val="14"/>
                <w:szCs w:val="14"/>
              </w:rPr>
              <w:t xml:space="preserve"> programme</w:t>
            </w:r>
            <w:r w:rsidR="00C43A76" w:rsidRPr="00811FEA">
              <w:rPr>
                <w:i/>
                <w:iCs/>
                <w:sz w:val="14"/>
                <w:szCs w:val="14"/>
              </w:rPr>
              <w:t>s</w:t>
            </w:r>
            <w:r w:rsidR="00212F61" w:rsidRPr="00811FEA">
              <w:rPr>
                <w:i/>
                <w:iCs/>
                <w:sz w:val="14"/>
                <w:szCs w:val="14"/>
              </w:rPr>
              <w:t xml:space="preserve"> not delivered at the University of Southampton</w:t>
            </w:r>
            <w:r w:rsidR="00C43A76" w:rsidRPr="00811FEA">
              <w:rPr>
                <w:i/>
                <w:iCs/>
                <w:sz w:val="14"/>
                <w:szCs w:val="14"/>
              </w:rPr>
              <w:t xml:space="preserve"> but at a partner institution under collaborative arrangements</w:t>
            </w:r>
            <w:r w:rsidR="00212F61" w:rsidRPr="00811FEA">
              <w:rPr>
                <w:i/>
                <w:iCs/>
                <w:sz w:val="14"/>
                <w:szCs w:val="14"/>
              </w:rPr>
              <w:t>)</w:t>
            </w:r>
            <w:r w:rsidR="00E63518" w:rsidRPr="00811FEA">
              <w:rPr>
                <w:b/>
                <w:i/>
                <w:iCs/>
                <w:sz w:val="14"/>
                <w:szCs w:val="14"/>
              </w:rPr>
              <w:t>:</w:t>
            </w:r>
          </w:p>
          <w:p w14:paraId="635AD36E" w14:textId="77777777" w:rsidR="000418FE" w:rsidRPr="00006F17" w:rsidRDefault="000418FE" w:rsidP="000B6A7D">
            <w:pPr>
              <w:rPr>
                <w:szCs w:val="18"/>
              </w:rPr>
            </w:pPr>
            <w:r w:rsidRPr="00811FEA">
              <w:rPr>
                <w:i/>
                <w:iCs/>
                <w:sz w:val="14"/>
                <w:szCs w:val="14"/>
              </w:rPr>
              <w:t>(if ‘other’ selected please state place)</w:t>
            </w:r>
          </w:p>
        </w:tc>
        <w:tc>
          <w:tcPr>
            <w:tcW w:w="3953" w:type="dxa"/>
          </w:tcPr>
          <w:p w14:paraId="5B4D787A" w14:textId="7BA45E36" w:rsidR="003E3570" w:rsidRDefault="00126750" w:rsidP="00811FEA">
            <w:pPr>
              <w:tabs>
                <w:tab w:val="center" w:pos="1868"/>
              </w:tabs>
              <w:spacing w:line="360" w:lineRule="auto"/>
              <w:rPr>
                <w:i/>
                <w:iCs/>
                <w:sz w:val="16"/>
                <w:szCs w:val="16"/>
              </w:rPr>
            </w:pPr>
            <w:sdt>
              <w:sdtPr>
                <w:rPr>
                  <w:i/>
                  <w:iCs/>
                  <w:sz w:val="16"/>
                  <w:szCs w:val="16"/>
                </w:rPr>
                <w:id w:val="1245998302"/>
                <w:placeholder>
                  <w:docPart w:val="E854A2CA9E354E0E926B54B00F58B9B3"/>
                </w:placeholder>
                <w:dropDownList>
                  <w:listItem w:value="Choose an item."/>
                  <w:listItem w:displayText="University of Southampton Malaysia (UoSM)" w:value="University of Southampton Malaysia (UoSM)"/>
                  <w:listItem w:displayText="University of Southampton and University of Southampton Malaysia (UoSM)" w:value="University of Southampton and University of Southampton Malaysia (UoSM)"/>
                  <w:listItem w:displayText="Dalian Polytechnic University" w:value="Dalian Polytechnic University"/>
                  <w:listItem w:displayText="University of Southampton and Dalian Polytechnic University" w:value="University of Southampton and Dalian Polytechnic University"/>
                  <w:listItem w:displayText="University Hospital Southampton NHS Foundation Trust" w:value="University Hospital Southampton NHS Foundation Trust"/>
                  <w:listItem w:displayText="Marwell Wildlife" w:value="Marwell Wildlife"/>
                  <w:listItem w:displayText="Other" w:value="Other"/>
                </w:dropDownList>
              </w:sdtPr>
              <w:sdtEndPr/>
              <w:sdtContent>
                <w:r>
                  <w:rPr>
                    <w:i/>
                    <w:iCs/>
                    <w:sz w:val="16"/>
                    <w:szCs w:val="16"/>
                  </w:rPr>
                  <w:t>University of Southampton and University of Southampton Malaysia (UoSM)</w:t>
                </w:r>
              </w:sdtContent>
            </w:sdt>
            <w:r w:rsidR="00811FEA">
              <w:rPr>
                <w:i/>
                <w:iCs/>
                <w:sz w:val="16"/>
                <w:szCs w:val="16"/>
              </w:rPr>
              <w:tab/>
            </w:r>
          </w:p>
          <w:p w14:paraId="2E6E0438" w14:textId="5FF1D38C" w:rsidR="00811FEA" w:rsidRPr="00811FEA" w:rsidRDefault="00811FEA" w:rsidP="00811FEA">
            <w:pPr>
              <w:tabs>
                <w:tab w:val="center" w:pos="1868"/>
              </w:tabs>
              <w:spacing w:line="360" w:lineRule="auto"/>
              <w:rPr>
                <w:sz w:val="16"/>
                <w:szCs w:val="16"/>
              </w:rPr>
            </w:pPr>
          </w:p>
        </w:tc>
      </w:tr>
      <w:tr w:rsidR="003E3570" w:rsidRPr="00006F17" w14:paraId="11297698" w14:textId="77777777" w:rsidTr="00811FEA">
        <w:trPr>
          <w:trHeight w:val="290"/>
        </w:trPr>
        <w:tc>
          <w:tcPr>
            <w:tcW w:w="5670" w:type="dxa"/>
          </w:tcPr>
          <w:p w14:paraId="41015602" w14:textId="510B95CC" w:rsidR="003E3570" w:rsidRPr="00006F17" w:rsidRDefault="003E3570" w:rsidP="000B6A7D">
            <w:pPr>
              <w:rPr>
                <w:b/>
                <w:szCs w:val="18"/>
              </w:rPr>
            </w:pPr>
            <w:r w:rsidRPr="00006F17">
              <w:rPr>
                <w:rStyle w:val="QABoldCharacters"/>
                <w:szCs w:val="18"/>
              </w:rPr>
              <w:t xml:space="preserve">Year of </w:t>
            </w:r>
            <w:r w:rsidR="00545AC7" w:rsidRPr="00006F17">
              <w:rPr>
                <w:rStyle w:val="QABoldCharacters"/>
                <w:szCs w:val="18"/>
              </w:rPr>
              <w:t>appointment</w:t>
            </w:r>
            <w:r w:rsidR="00AB1478" w:rsidRPr="00006F17">
              <w:rPr>
                <w:rStyle w:val="QABoldCharacters"/>
                <w:szCs w:val="18"/>
              </w:rPr>
              <w:t>:</w:t>
            </w:r>
            <w:r w:rsidR="00C43A76" w:rsidRPr="00006F17">
              <w:rPr>
                <w:rStyle w:val="QABoldCharacters"/>
                <w:szCs w:val="18"/>
              </w:rPr>
              <w:t xml:space="preserve"> </w:t>
            </w:r>
            <w:r w:rsidR="00C43A76" w:rsidRPr="00811FEA">
              <w:rPr>
                <w:rStyle w:val="QABoldCharacters"/>
                <w:b w:val="0"/>
                <w:i/>
                <w:iCs/>
                <w:sz w:val="14"/>
                <w:szCs w:val="14"/>
              </w:rPr>
              <w:t>(</w:t>
            </w:r>
            <w:proofErr w:type="gramStart"/>
            <w:r w:rsidR="00C43A76" w:rsidRPr="00811FEA">
              <w:rPr>
                <w:rStyle w:val="QABoldCharacters"/>
                <w:b w:val="0"/>
                <w:i/>
                <w:iCs/>
                <w:sz w:val="14"/>
                <w:szCs w:val="14"/>
              </w:rPr>
              <w:t>e.g.</w:t>
            </w:r>
            <w:proofErr w:type="gramEnd"/>
            <w:r w:rsidR="00C43A76" w:rsidRPr="00811FEA">
              <w:rPr>
                <w:rStyle w:val="QABoldCharacters"/>
                <w:b w:val="0"/>
                <w:i/>
                <w:iCs/>
                <w:sz w:val="14"/>
                <w:szCs w:val="14"/>
              </w:rPr>
              <w:t xml:space="preserve"> </w:t>
            </w:r>
            <w:r w:rsidR="00811FEA">
              <w:rPr>
                <w:rStyle w:val="QABoldCharacters"/>
                <w:b w:val="0"/>
                <w:i/>
                <w:iCs/>
                <w:sz w:val="14"/>
                <w:szCs w:val="14"/>
              </w:rPr>
              <w:t>1</w:t>
            </w:r>
            <w:r w:rsidR="00811FEA" w:rsidRPr="00811FEA">
              <w:rPr>
                <w:rStyle w:val="QABoldCharacters"/>
                <w:b w:val="0"/>
                <w:i/>
                <w:iCs/>
                <w:sz w:val="14"/>
                <w:szCs w:val="14"/>
              </w:rPr>
              <w:t xml:space="preserve">st, 2nd, 3rd or final </w:t>
            </w:r>
            <w:r w:rsidR="00C43A76" w:rsidRPr="00811FEA">
              <w:rPr>
                <w:rStyle w:val="QABoldCharacters"/>
                <w:b w:val="0"/>
                <w:i/>
                <w:iCs/>
                <w:sz w:val="14"/>
                <w:szCs w:val="14"/>
              </w:rPr>
              <w:t>year of appointment)</w:t>
            </w:r>
          </w:p>
        </w:tc>
        <w:sdt>
          <w:sdtPr>
            <w:rPr>
              <w:i/>
              <w:iCs/>
              <w:sz w:val="16"/>
              <w:szCs w:val="16"/>
            </w:rPr>
            <w:id w:val="228650216"/>
            <w:placeholder>
              <w:docPart w:val="4041DD238BDC405B82FBBDE02E1B4F51"/>
            </w:placeholder>
            <w:dropDownList>
              <w:listItem w:value="Choose an item."/>
              <w:listItem w:displayText="1st year" w:value="1st year"/>
              <w:listItem w:displayText="2nd year" w:value="2nd year"/>
              <w:listItem w:displayText="3rd year" w:value="3rd year"/>
              <w:listItem w:displayText="4th year" w:value="4th year"/>
              <w:listItem w:displayText="5th year" w:value="5th year"/>
            </w:dropDownList>
          </w:sdtPr>
          <w:sdtEndPr/>
          <w:sdtContent>
            <w:tc>
              <w:tcPr>
                <w:tcW w:w="3953" w:type="dxa"/>
              </w:tcPr>
              <w:p w14:paraId="6B4D57AD" w14:textId="211585A9" w:rsidR="003E3570" w:rsidRPr="00A220BE" w:rsidRDefault="00126750" w:rsidP="000B6A7D">
                <w:pPr>
                  <w:spacing w:line="276" w:lineRule="auto"/>
                  <w:rPr>
                    <w:i/>
                    <w:iCs/>
                    <w:sz w:val="16"/>
                    <w:szCs w:val="16"/>
                  </w:rPr>
                </w:pPr>
                <w:r>
                  <w:rPr>
                    <w:i/>
                    <w:iCs/>
                    <w:sz w:val="16"/>
                    <w:szCs w:val="16"/>
                  </w:rPr>
                  <w:t>3rd year</w:t>
                </w:r>
              </w:p>
            </w:tc>
          </w:sdtContent>
        </w:sdt>
      </w:tr>
      <w:tr w:rsidR="003E3570" w:rsidRPr="00006F17" w14:paraId="3915E08B" w14:textId="77777777" w:rsidTr="00811FEA">
        <w:trPr>
          <w:trHeight w:val="126"/>
        </w:trPr>
        <w:tc>
          <w:tcPr>
            <w:tcW w:w="5670" w:type="dxa"/>
          </w:tcPr>
          <w:p w14:paraId="7EB76AAC" w14:textId="77777777" w:rsidR="003E3570" w:rsidRPr="00006F17" w:rsidRDefault="003E3570" w:rsidP="000B6A7D">
            <w:pPr>
              <w:rPr>
                <w:szCs w:val="18"/>
              </w:rPr>
            </w:pPr>
            <w:r w:rsidRPr="00006F17">
              <w:rPr>
                <w:rStyle w:val="QABoldCharacters"/>
                <w:szCs w:val="18"/>
              </w:rPr>
              <w:t>Date</w:t>
            </w:r>
            <w:r w:rsidR="00E63518" w:rsidRPr="00006F17">
              <w:rPr>
                <w:rStyle w:val="QABoldCharacters"/>
                <w:szCs w:val="18"/>
              </w:rPr>
              <w:t xml:space="preserve"> of report submission</w:t>
            </w:r>
            <w:r w:rsidR="00FE138E" w:rsidRPr="00006F17">
              <w:rPr>
                <w:rStyle w:val="QABoldCharacters"/>
                <w:szCs w:val="18"/>
              </w:rPr>
              <w:t>:</w:t>
            </w:r>
          </w:p>
        </w:tc>
        <w:tc>
          <w:tcPr>
            <w:tcW w:w="3953" w:type="dxa"/>
          </w:tcPr>
          <w:sdt>
            <w:sdtPr>
              <w:rPr>
                <w:rStyle w:val="QABoldCharacters"/>
                <w:b w:val="0"/>
                <w:i/>
                <w:iCs/>
                <w:sz w:val="16"/>
                <w:szCs w:val="16"/>
              </w:rPr>
              <w:id w:val="1730336897"/>
              <w:placeholder>
                <w:docPart w:val="61F6CB2F99B84D41ADBF565957360DDF"/>
              </w:placeholder>
              <w:date w:fullDate="2022-06-30T00:00:00Z">
                <w:dateFormat w:val="dd/MM/yyyy"/>
                <w:lid w:val="en-GB"/>
                <w:storeMappedDataAs w:val="dateTime"/>
                <w:calendar w:val="gregorian"/>
              </w:date>
            </w:sdtPr>
            <w:sdtEndPr>
              <w:rPr>
                <w:rStyle w:val="QABoldCharacters"/>
              </w:rPr>
            </w:sdtEndPr>
            <w:sdtContent>
              <w:p w14:paraId="5D84574C" w14:textId="38A7AD44" w:rsidR="003E3570" w:rsidRPr="00A220BE" w:rsidRDefault="00126750" w:rsidP="000B6A7D">
                <w:pPr>
                  <w:rPr>
                    <w:b/>
                    <w:i/>
                    <w:iCs/>
                    <w:sz w:val="16"/>
                    <w:szCs w:val="16"/>
                  </w:rPr>
                </w:pPr>
                <w:r>
                  <w:rPr>
                    <w:rStyle w:val="QABoldCharacters"/>
                    <w:b w:val="0"/>
                    <w:i/>
                    <w:iCs/>
                    <w:sz w:val="16"/>
                    <w:szCs w:val="16"/>
                  </w:rPr>
                  <w:t>30/06/2022</w:t>
                </w:r>
              </w:p>
            </w:sdtContent>
          </w:sdt>
        </w:tc>
      </w:tr>
    </w:tbl>
    <w:p w14:paraId="1753F77C" w14:textId="77777777" w:rsidR="003E3570" w:rsidRPr="00443858" w:rsidRDefault="00EB157C" w:rsidP="00443858">
      <w:pPr>
        <w:pStyle w:val="Heading1"/>
        <w:numPr>
          <w:ilvl w:val="0"/>
          <w:numId w:val="13"/>
        </w:numPr>
        <w:ind w:left="426"/>
        <w:rPr>
          <w:sz w:val="20"/>
          <w:szCs w:val="20"/>
        </w:rPr>
      </w:pPr>
      <w:r w:rsidRPr="00443858">
        <w:rPr>
          <w:sz w:val="20"/>
          <w:szCs w:val="20"/>
        </w:rPr>
        <w:t>Threshold</w:t>
      </w:r>
      <w:r w:rsidR="003E3570" w:rsidRPr="00443858">
        <w:rPr>
          <w:sz w:val="20"/>
          <w:szCs w:val="20"/>
        </w:rPr>
        <w:t xml:space="preserve"> </w:t>
      </w:r>
      <w:r w:rsidR="00607B7D" w:rsidRPr="00443858">
        <w:rPr>
          <w:sz w:val="20"/>
          <w:szCs w:val="20"/>
        </w:rPr>
        <w:t xml:space="preserve">academic </w:t>
      </w:r>
      <w:r w:rsidR="003E3570" w:rsidRPr="00443858">
        <w:rPr>
          <w:sz w:val="20"/>
          <w:szCs w:val="20"/>
        </w:rPr>
        <w:t>standards of awards</w:t>
      </w:r>
      <w:r w:rsidR="00607B7D" w:rsidRPr="00443858">
        <w:rPr>
          <w:sz w:val="20"/>
          <w:szCs w:val="20"/>
        </w:rPr>
        <w:t xml:space="preserve"> and student achievement</w:t>
      </w:r>
      <w:r w:rsidR="003E3570" w:rsidRPr="00443858">
        <w:rPr>
          <w:sz w:val="20"/>
          <w:szCs w:val="20"/>
        </w:rPr>
        <w:t xml:space="preserve"> </w:t>
      </w:r>
    </w:p>
    <w:tbl>
      <w:tblPr>
        <w:tblStyle w:val="TableGrid"/>
        <w:tblW w:w="0" w:type="auto"/>
        <w:tblInd w:w="-5" w:type="dxa"/>
        <w:tblLook w:val="04A0" w:firstRow="1" w:lastRow="0" w:firstColumn="1" w:lastColumn="0" w:noHBand="0" w:noVBand="1"/>
      </w:tblPr>
      <w:tblGrid>
        <w:gridCol w:w="491"/>
        <w:gridCol w:w="7646"/>
        <w:gridCol w:w="1496"/>
      </w:tblGrid>
      <w:tr w:rsidR="00293192" w:rsidRPr="00006F17" w14:paraId="1DD8055E" w14:textId="77777777" w:rsidTr="00116EEA">
        <w:tc>
          <w:tcPr>
            <w:tcW w:w="491" w:type="dxa"/>
          </w:tcPr>
          <w:p w14:paraId="0B4A125D" w14:textId="77777777" w:rsidR="00EB7D27" w:rsidRPr="002F78CC" w:rsidRDefault="00AB2615" w:rsidP="00EB7D27">
            <w:pPr>
              <w:rPr>
                <w:b/>
                <w:bCs/>
                <w:szCs w:val="18"/>
              </w:rPr>
            </w:pPr>
            <w:r w:rsidRPr="002F78CC">
              <w:rPr>
                <w:b/>
                <w:bCs/>
                <w:szCs w:val="18"/>
              </w:rPr>
              <w:t>2</w:t>
            </w:r>
            <w:r w:rsidR="00EB7D27" w:rsidRPr="002F78CC">
              <w:rPr>
                <w:b/>
                <w:bCs/>
                <w:szCs w:val="18"/>
              </w:rPr>
              <w:t>.1</w:t>
            </w:r>
          </w:p>
        </w:tc>
        <w:tc>
          <w:tcPr>
            <w:tcW w:w="7646" w:type="dxa"/>
          </w:tcPr>
          <w:p w14:paraId="33AF23BF" w14:textId="77777777" w:rsidR="009C737E" w:rsidRPr="00006F17" w:rsidRDefault="009C737E" w:rsidP="003A177B">
            <w:pPr>
              <w:rPr>
                <w:szCs w:val="18"/>
              </w:rPr>
            </w:pPr>
            <w:r w:rsidRPr="00006F17">
              <w:rPr>
                <w:b/>
                <w:szCs w:val="18"/>
              </w:rPr>
              <w:t xml:space="preserve">Are the academic standards and the standards of student achievement in the programme examined comparable with the standards of similar programmes, or parts of programmes, in other UK higher education institutions with which you are familiar?  </w:t>
            </w:r>
          </w:p>
        </w:tc>
        <w:sdt>
          <w:sdtPr>
            <w:rPr>
              <w:rStyle w:val="Response"/>
              <w:sz w:val="16"/>
              <w:szCs w:val="16"/>
            </w:rPr>
            <w:id w:val="-1872985342"/>
            <w:placeholder>
              <w:docPart w:val="EAC961E1482648BDB561E87E63BF52B5"/>
            </w:placeholder>
            <w:dropDownList>
              <w:listItem w:value="Choose an item."/>
              <w:listItem w:displayText="Yes" w:value="Yes"/>
              <w:listItem w:displayText="No" w:value="No"/>
            </w:dropDownList>
          </w:sdtPr>
          <w:sdtEndPr>
            <w:rPr>
              <w:rStyle w:val="DefaultParagraphFont"/>
            </w:rPr>
          </w:sdtEndPr>
          <w:sdtContent>
            <w:tc>
              <w:tcPr>
                <w:tcW w:w="1496" w:type="dxa"/>
              </w:tcPr>
              <w:p w14:paraId="60FB256F" w14:textId="35F1ED77" w:rsidR="00EB7D27" w:rsidRPr="00A220BE" w:rsidRDefault="00126750" w:rsidP="00EB7D27">
                <w:pPr>
                  <w:rPr>
                    <w:sz w:val="16"/>
                    <w:szCs w:val="16"/>
                  </w:rPr>
                </w:pPr>
                <w:r>
                  <w:rPr>
                    <w:rStyle w:val="Response"/>
                    <w:sz w:val="16"/>
                    <w:szCs w:val="16"/>
                  </w:rPr>
                  <w:t>Yes</w:t>
                </w:r>
              </w:p>
            </w:tc>
          </w:sdtContent>
        </w:sdt>
      </w:tr>
      <w:tr w:rsidR="00293192" w:rsidRPr="00006F17" w14:paraId="6538A72C" w14:textId="77777777" w:rsidTr="00116EEA">
        <w:tc>
          <w:tcPr>
            <w:tcW w:w="491" w:type="dxa"/>
          </w:tcPr>
          <w:p w14:paraId="0352AC29" w14:textId="77777777" w:rsidR="00501BFA" w:rsidRPr="002F78CC" w:rsidRDefault="00AB2615" w:rsidP="00EB7D27">
            <w:pPr>
              <w:rPr>
                <w:b/>
                <w:bCs/>
                <w:szCs w:val="18"/>
              </w:rPr>
            </w:pPr>
            <w:r w:rsidRPr="002F78CC">
              <w:rPr>
                <w:b/>
                <w:bCs/>
                <w:szCs w:val="18"/>
              </w:rPr>
              <w:t>2</w:t>
            </w:r>
            <w:r w:rsidR="006324E3" w:rsidRPr="002F78CC">
              <w:rPr>
                <w:b/>
                <w:bCs/>
                <w:szCs w:val="18"/>
              </w:rPr>
              <w:t>.2</w:t>
            </w:r>
          </w:p>
        </w:tc>
        <w:tc>
          <w:tcPr>
            <w:tcW w:w="7646" w:type="dxa"/>
          </w:tcPr>
          <w:p w14:paraId="15A35F8A" w14:textId="77777777" w:rsidR="00501BFA" w:rsidRPr="00006F17" w:rsidRDefault="006324E3" w:rsidP="003A177B">
            <w:pPr>
              <w:rPr>
                <w:szCs w:val="18"/>
              </w:rPr>
            </w:pPr>
            <w:r w:rsidRPr="00006F17">
              <w:rPr>
                <w:b/>
                <w:iCs/>
                <w:szCs w:val="18"/>
              </w:rPr>
              <w:t>If the</w:t>
            </w:r>
            <w:r w:rsidR="00501BFA" w:rsidRPr="00006F17">
              <w:rPr>
                <w:b/>
                <w:iCs/>
                <w:szCs w:val="18"/>
              </w:rPr>
              <w:t xml:space="preserve"> program</w:t>
            </w:r>
            <w:r w:rsidRPr="00006F17">
              <w:rPr>
                <w:b/>
                <w:iCs/>
                <w:szCs w:val="18"/>
              </w:rPr>
              <w:t>me(s)/module(s) are</w:t>
            </w:r>
            <w:r w:rsidR="00501BFA" w:rsidRPr="00006F17">
              <w:rPr>
                <w:b/>
                <w:iCs/>
                <w:szCs w:val="18"/>
              </w:rPr>
              <w:t xml:space="preserve"> delivered under collaborative arrangements</w:t>
            </w:r>
            <w:r w:rsidRPr="00006F17">
              <w:rPr>
                <w:b/>
                <w:iCs/>
                <w:szCs w:val="18"/>
              </w:rPr>
              <w:t xml:space="preserve">, </w:t>
            </w:r>
            <w:r w:rsidR="00497A7A" w:rsidRPr="00006F17">
              <w:rPr>
                <w:rFonts w:cs="Calibri"/>
                <w:b/>
                <w:szCs w:val="18"/>
              </w:rPr>
              <w:t>with a partner institution</w:t>
            </w:r>
            <w:r w:rsidR="0020667E" w:rsidRPr="00006F17">
              <w:rPr>
                <w:b/>
                <w:iCs/>
                <w:szCs w:val="18"/>
              </w:rPr>
              <w:t xml:space="preserve">, </w:t>
            </w:r>
            <w:r w:rsidRPr="00006F17">
              <w:rPr>
                <w:b/>
                <w:iCs/>
                <w:szCs w:val="18"/>
              </w:rPr>
              <w:t>are the academic standards and the standards of student achievement comparable with their peers at the University of Southampton UK campus?</w:t>
            </w:r>
          </w:p>
        </w:tc>
        <w:sdt>
          <w:sdtPr>
            <w:rPr>
              <w:sz w:val="16"/>
              <w:szCs w:val="16"/>
            </w:rPr>
            <w:id w:val="-898059112"/>
            <w:placeholder>
              <w:docPart w:val="69347AD2EFAC44E3B8074D3E22986EDB"/>
            </w:placeholder>
            <w:dropDownList>
              <w:listItem w:value="Choose an item."/>
              <w:listItem w:displayText="Yes" w:value="Yes"/>
              <w:listItem w:displayText="No" w:value="No"/>
              <w:listItem w:displayText="N/A" w:value="N/A"/>
            </w:dropDownList>
          </w:sdtPr>
          <w:sdtEndPr/>
          <w:sdtContent>
            <w:tc>
              <w:tcPr>
                <w:tcW w:w="1496" w:type="dxa"/>
              </w:tcPr>
              <w:p w14:paraId="3794DEEB" w14:textId="63B08319" w:rsidR="00501BFA" w:rsidRPr="00A220BE" w:rsidRDefault="00126750" w:rsidP="00EB7D27">
                <w:pPr>
                  <w:rPr>
                    <w:sz w:val="16"/>
                    <w:szCs w:val="16"/>
                  </w:rPr>
                </w:pPr>
                <w:r>
                  <w:rPr>
                    <w:sz w:val="16"/>
                    <w:szCs w:val="16"/>
                  </w:rPr>
                  <w:t>Yes</w:t>
                </w:r>
              </w:p>
            </w:tc>
          </w:sdtContent>
        </w:sdt>
      </w:tr>
      <w:tr w:rsidR="00293192" w:rsidRPr="00006F17" w14:paraId="1CA492D2" w14:textId="77777777" w:rsidTr="00116EEA">
        <w:tc>
          <w:tcPr>
            <w:tcW w:w="491" w:type="dxa"/>
          </w:tcPr>
          <w:p w14:paraId="49723FF7" w14:textId="77777777" w:rsidR="00EB7D27" w:rsidRPr="002F78CC" w:rsidRDefault="00AB2615" w:rsidP="00EB7D27">
            <w:pPr>
              <w:rPr>
                <w:b/>
                <w:bCs/>
                <w:szCs w:val="18"/>
              </w:rPr>
            </w:pPr>
            <w:r w:rsidRPr="002F78CC">
              <w:rPr>
                <w:b/>
                <w:bCs/>
                <w:szCs w:val="18"/>
              </w:rPr>
              <w:lastRenderedPageBreak/>
              <w:t>2</w:t>
            </w:r>
            <w:r w:rsidR="00866A6C" w:rsidRPr="002F78CC">
              <w:rPr>
                <w:b/>
                <w:bCs/>
                <w:szCs w:val="18"/>
              </w:rPr>
              <w:t>.3</w:t>
            </w:r>
          </w:p>
        </w:tc>
        <w:tc>
          <w:tcPr>
            <w:tcW w:w="7646" w:type="dxa"/>
          </w:tcPr>
          <w:p w14:paraId="3F0CBFAC" w14:textId="77777777" w:rsidR="006324E3" w:rsidRPr="00006F17" w:rsidRDefault="00EB7D27" w:rsidP="003A177B">
            <w:pPr>
              <w:rPr>
                <w:szCs w:val="18"/>
              </w:rPr>
            </w:pPr>
            <w:r w:rsidRPr="00006F17">
              <w:rPr>
                <w:b/>
                <w:szCs w:val="18"/>
              </w:rPr>
              <w:t>Are the threshold academic standards for the awards (or award elements) in alignment with the standards set by national subject benchmarks, the Framework for Higher Education Qualifications (FHEQ), any relevant Professional</w:t>
            </w:r>
            <w:r w:rsidR="009D3859">
              <w:rPr>
                <w:b/>
                <w:szCs w:val="18"/>
              </w:rPr>
              <w:t>,</w:t>
            </w:r>
            <w:r w:rsidRPr="00006F17">
              <w:rPr>
                <w:b/>
                <w:szCs w:val="18"/>
              </w:rPr>
              <w:t xml:space="preserve"> Statutory</w:t>
            </w:r>
            <w:r w:rsidR="009D3859">
              <w:rPr>
                <w:b/>
                <w:szCs w:val="18"/>
              </w:rPr>
              <w:t xml:space="preserve"> and</w:t>
            </w:r>
            <w:r w:rsidRPr="00006F17">
              <w:rPr>
                <w:b/>
                <w:szCs w:val="18"/>
              </w:rPr>
              <w:t xml:space="preserve"> Regulatory Body (PSRB) requirements and the relevant University programme specification</w:t>
            </w:r>
            <w:r w:rsidR="00B672FA" w:rsidRPr="00006F17">
              <w:rPr>
                <w:b/>
                <w:szCs w:val="18"/>
              </w:rPr>
              <w:t>(</w:t>
            </w:r>
            <w:r w:rsidRPr="00006F17">
              <w:rPr>
                <w:b/>
                <w:szCs w:val="18"/>
              </w:rPr>
              <w:t>s</w:t>
            </w:r>
            <w:r w:rsidR="00B672FA" w:rsidRPr="00006F17">
              <w:rPr>
                <w:b/>
                <w:szCs w:val="18"/>
              </w:rPr>
              <w:t>)</w:t>
            </w:r>
            <w:r w:rsidRPr="00006F17">
              <w:rPr>
                <w:b/>
                <w:szCs w:val="18"/>
              </w:rPr>
              <w:t>?</w:t>
            </w:r>
          </w:p>
        </w:tc>
        <w:sdt>
          <w:sdtPr>
            <w:rPr>
              <w:sz w:val="16"/>
              <w:szCs w:val="16"/>
            </w:rPr>
            <w:id w:val="-2122143907"/>
            <w:placeholder>
              <w:docPart w:val="B6F57A37DD694F38A0031BA4D1157C5E"/>
            </w:placeholder>
            <w:dropDownList>
              <w:listItem w:value="Choose an item."/>
              <w:listItem w:displayText="Yes" w:value="Yes"/>
              <w:listItem w:displayText="No" w:value="No"/>
            </w:dropDownList>
          </w:sdtPr>
          <w:sdtEndPr/>
          <w:sdtContent>
            <w:tc>
              <w:tcPr>
                <w:tcW w:w="1496" w:type="dxa"/>
              </w:tcPr>
              <w:p w14:paraId="6721F443" w14:textId="3B123707" w:rsidR="00EB7D27" w:rsidRPr="00A220BE" w:rsidRDefault="00126750" w:rsidP="00EB7D27">
                <w:pPr>
                  <w:rPr>
                    <w:sz w:val="16"/>
                    <w:szCs w:val="16"/>
                  </w:rPr>
                </w:pPr>
                <w:r>
                  <w:rPr>
                    <w:sz w:val="16"/>
                    <w:szCs w:val="16"/>
                  </w:rPr>
                  <w:t>Yes</w:t>
                </w:r>
              </w:p>
            </w:tc>
          </w:sdtContent>
        </w:sdt>
      </w:tr>
      <w:tr w:rsidR="00293192" w:rsidRPr="00006F17" w14:paraId="4F6C5498" w14:textId="77777777" w:rsidTr="00116EEA">
        <w:tc>
          <w:tcPr>
            <w:tcW w:w="491" w:type="dxa"/>
          </w:tcPr>
          <w:p w14:paraId="70A14C04" w14:textId="77777777" w:rsidR="00EB7D27" w:rsidRPr="002F78CC" w:rsidRDefault="00AB2615" w:rsidP="00EB7D27">
            <w:pPr>
              <w:rPr>
                <w:b/>
                <w:bCs/>
                <w:szCs w:val="18"/>
              </w:rPr>
            </w:pPr>
            <w:r w:rsidRPr="002F78CC">
              <w:rPr>
                <w:b/>
                <w:bCs/>
                <w:szCs w:val="18"/>
              </w:rPr>
              <w:t>2</w:t>
            </w:r>
            <w:r w:rsidR="00866A6C" w:rsidRPr="002F78CC">
              <w:rPr>
                <w:b/>
                <w:bCs/>
                <w:szCs w:val="18"/>
              </w:rPr>
              <w:t>.4</w:t>
            </w:r>
          </w:p>
        </w:tc>
        <w:tc>
          <w:tcPr>
            <w:tcW w:w="7646" w:type="dxa"/>
          </w:tcPr>
          <w:p w14:paraId="76EE2B76" w14:textId="77777777" w:rsidR="00615EA2" w:rsidRPr="00006F17" w:rsidRDefault="00EB7D27" w:rsidP="003A177B">
            <w:pPr>
              <w:rPr>
                <w:szCs w:val="18"/>
              </w:rPr>
            </w:pPr>
            <w:r w:rsidRPr="00006F17">
              <w:rPr>
                <w:b/>
                <w:szCs w:val="18"/>
              </w:rPr>
              <w:t>For those external examiners not in their first year of appointment, are the standards and achievement of students a comparable standard to those in previous years?</w:t>
            </w:r>
          </w:p>
        </w:tc>
        <w:sdt>
          <w:sdtPr>
            <w:rPr>
              <w:i/>
              <w:iCs/>
              <w:sz w:val="16"/>
              <w:szCs w:val="16"/>
            </w:rPr>
            <w:id w:val="-1259663238"/>
            <w:placeholder>
              <w:docPart w:val="7794CE4CDCCC4808B1A240BC9C9B3914"/>
            </w:placeholder>
            <w:dropDownList>
              <w:listItem w:value="Choose an item."/>
              <w:listItem w:displayText="Yes" w:value="Yes"/>
              <w:listItem w:displayText="No" w:value="No"/>
              <w:listItem w:displayText="N/A" w:value="N/A"/>
            </w:dropDownList>
          </w:sdtPr>
          <w:sdtEndPr/>
          <w:sdtContent>
            <w:tc>
              <w:tcPr>
                <w:tcW w:w="1496" w:type="dxa"/>
              </w:tcPr>
              <w:p w14:paraId="2A06515E" w14:textId="59881D0D" w:rsidR="00EB7D27" w:rsidRPr="00A220BE" w:rsidRDefault="00126750" w:rsidP="00EB7D27">
                <w:pPr>
                  <w:rPr>
                    <w:i/>
                    <w:iCs/>
                    <w:sz w:val="16"/>
                    <w:szCs w:val="16"/>
                  </w:rPr>
                </w:pPr>
                <w:r>
                  <w:rPr>
                    <w:i/>
                    <w:iCs/>
                    <w:sz w:val="16"/>
                    <w:szCs w:val="16"/>
                  </w:rPr>
                  <w:t>Yes</w:t>
                </w:r>
              </w:p>
            </w:tc>
          </w:sdtContent>
        </w:sdt>
      </w:tr>
      <w:tr w:rsidR="00116EEA" w:rsidRPr="00006F17" w14:paraId="714A29A5" w14:textId="77777777" w:rsidTr="005D1E29">
        <w:tc>
          <w:tcPr>
            <w:tcW w:w="9633" w:type="dxa"/>
            <w:gridSpan w:val="3"/>
          </w:tcPr>
          <w:p w14:paraId="554DEA51" w14:textId="77777777" w:rsidR="00116EEA" w:rsidRPr="00090E28" w:rsidRDefault="00116EEA" w:rsidP="00116EEA">
            <w:pPr>
              <w:pStyle w:val="QAhandbookheading2"/>
              <w:rPr>
                <w:b w:val="0"/>
                <w:bCs/>
                <w:i/>
                <w:iCs/>
                <w:sz w:val="18"/>
                <w:szCs w:val="18"/>
              </w:rPr>
            </w:pPr>
            <w:r w:rsidRPr="00090E28">
              <w:rPr>
                <w:b w:val="0"/>
                <w:bCs/>
                <w:i/>
                <w:iCs/>
                <w:sz w:val="18"/>
                <w:szCs w:val="18"/>
              </w:rPr>
              <w:t>Use this space to provide comment on any particular issues or areas of good practice:</w:t>
            </w:r>
          </w:p>
          <w:p w14:paraId="5213A72F" w14:textId="77777777" w:rsidR="00126750" w:rsidRDefault="00126750" w:rsidP="00126750">
            <w:pPr>
              <w:pStyle w:val="TableParagraph"/>
              <w:spacing w:before="0" w:line="256" w:lineRule="auto"/>
              <w:ind w:left="0" w:right="241"/>
              <w:rPr>
                <w:w w:val="105"/>
                <w:sz w:val="17"/>
              </w:rPr>
            </w:pPr>
          </w:p>
          <w:p w14:paraId="416F6F1F" w14:textId="2DD4A6E7" w:rsidR="00126750" w:rsidRDefault="00126750" w:rsidP="00126750">
            <w:pPr>
              <w:pStyle w:val="TableParagraph"/>
              <w:spacing w:before="0" w:line="256" w:lineRule="auto"/>
              <w:ind w:left="0" w:right="241"/>
              <w:rPr>
                <w:sz w:val="17"/>
              </w:rPr>
            </w:pPr>
            <w:r>
              <w:rPr>
                <w:w w:val="105"/>
                <w:sz w:val="17"/>
              </w:rPr>
              <w:t>The academic standards and the standards of student achievement in the programmes are comparable with the standards of similar programmes in other UK higher education institutions with which I am familiar.</w:t>
            </w:r>
          </w:p>
          <w:p w14:paraId="6B06C224" w14:textId="77777777" w:rsidR="00126750" w:rsidRDefault="00126750" w:rsidP="00126750">
            <w:pPr>
              <w:pStyle w:val="TableParagraph"/>
              <w:spacing w:before="7"/>
              <w:ind w:left="0"/>
              <w:rPr>
                <w:b/>
                <w:sz w:val="17"/>
              </w:rPr>
            </w:pPr>
          </w:p>
          <w:p w14:paraId="7D52BCA9" w14:textId="77777777" w:rsidR="00126750" w:rsidRDefault="00126750" w:rsidP="00126750">
            <w:pPr>
              <w:pStyle w:val="TableParagraph"/>
              <w:spacing w:before="0" w:line="252" w:lineRule="auto"/>
              <w:ind w:left="0" w:right="241"/>
              <w:rPr>
                <w:sz w:val="17"/>
              </w:rPr>
            </w:pPr>
            <w:r>
              <w:rPr>
                <w:w w:val="105"/>
                <w:sz w:val="17"/>
              </w:rPr>
              <w:t xml:space="preserve">Student attainment is generally very good and is a very positive reflection of the interesting and well- </w:t>
            </w:r>
            <w:proofErr w:type="gramStart"/>
            <w:r>
              <w:rPr>
                <w:w w:val="105"/>
                <w:sz w:val="17"/>
              </w:rPr>
              <w:t>thought out</w:t>
            </w:r>
            <w:proofErr w:type="gramEnd"/>
            <w:r>
              <w:rPr>
                <w:w w:val="105"/>
                <w:sz w:val="17"/>
              </w:rPr>
              <w:t xml:space="preserve"> modules offered, and the enthusiasm and professionalism of the teaching team.</w:t>
            </w:r>
          </w:p>
          <w:p w14:paraId="6A1C9AA6" w14:textId="77777777" w:rsidR="00126750" w:rsidRDefault="00126750" w:rsidP="00126750">
            <w:pPr>
              <w:pStyle w:val="TableParagraph"/>
              <w:spacing w:before="1"/>
              <w:ind w:left="0"/>
              <w:rPr>
                <w:b/>
                <w:sz w:val="18"/>
              </w:rPr>
            </w:pPr>
          </w:p>
          <w:p w14:paraId="6C264820" w14:textId="6665CADD" w:rsidR="00811FEA" w:rsidRDefault="00126750" w:rsidP="00126750">
            <w:pPr>
              <w:rPr>
                <w:sz w:val="16"/>
                <w:szCs w:val="16"/>
              </w:rPr>
            </w:pPr>
            <w:r>
              <w:rPr>
                <w:w w:val="105"/>
                <w:sz w:val="17"/>
              </w:rPr>
              <w:t>Although the quality is comparable to similar courses delivered in the UK there have been some cultural challenges with the same programme delivered outside of the UK and the programme team and Faculty should ensure this is kept under review and monitored carefully.</w:t>
            </w:r>
          </w:p>
          <w:p w14:paraId="145FB9D8" w14:textId="77777777" w:rsidR="003C5B19" w:rsidRDefault="003C5B19" w:rsidP="00EB7D27">
            <w:pPr>
              <w:rPr>
                <w:sz w:val="16"/>
                <w:szCs w:val="16"/>
              </w:rPr>
            </w:pPr>
          </w:p>
          <w:p w14:paraId="0FEC24BD" w14:textId="53CDC654" w:rsidR="00116EEA" w:rsidRPr="00A220BE" w:rsidRDefault="00116EEA" w:rsidP="00EB7D27">
            <w:pPr>
              <w:rPr>
                <w:sz w:val="16"/>
                <w:szCs w:val="16"/>
              </w:rPr>
            </w:pPr>
          </w:p>
        </w:tc>
      </w:tr>
      <w:tr w:rsidR="00427134" w:rsidRPr="00006F17" w14:paraId="1FAEFA65" w14:textId="77777777" w:rsidTr="00B616CB">
        <w:tc>
          <w:tcPr>
            <w:tcW w:w="9633" w:type="dxa"/>
            <w:gridSpan w:val="3"/>
            <w:shd w:val="pct15" w:color="auto" w:fill="auto"/>
          </w:tcPr>
          <w:p w14:paraId="3D3091B5" w14:textId="77777777" w:rsidR="00E4596B" w:rsidRPr="00006F17" w:rsidRDefault="00427134" w:rsidP="00B616CB">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w:t>
            </w:r>
            <w:r w:rsidR="00866A6C" w:rsidRPr="00006F17">
              <w:rPr>
                <w:color w:val="632423" w:themeColor="accent2" w:themeShade="80"/>
                <w:sz w:val="18"/>
                <w:szCs w:val="18"/>
              </w:rPr>
              <w:t xml:space="preserve"> to the above</w:t>
            </w:r>
            <w:r w:rsidRPr="00006F17">
              <w:rPr>
                <w:color w:val="632423" w:themeColor="accent2" w:themeShade="80"/>
                <w:sz w:val="18"/>
                <w:szCs w:val="18"/>
              </w:rPr>
              <w:t>:</w:t>
            </w:r>
          </w:p>
          <w:p w14:paraId="45C41A05" w14:textId="77777777" w:rsidR="00B616CB" w:rsidRDefault="00B616CB">
            <w:pPr>
              <w:pStyle w:val="QAhandbookheading2"/>
              <w:shd w:val="pct12" w:color="auto" w:fill="auto"/>
              <w:rPr>
                <w:b w:val="0"/>
                <w:sz w:val="18"/>
                <w:szCs w:val="18"/>
              </w:rPr>
            </w:pPr>
          </w:p>
          <w:p w14:paraId="7B2A453C" w14:textId="447E8BC0" w:rsidR="00811FEA" w:rsidRPr="00006F17" w:rsidRDefault="00811FEA">
            <w:pPr>
              <w:pStyle w:val="QAhandbookheading2"/>
              <w:shd w:val="pct12" w:color="auto" w:fill="auto"/>
              <w:rPr>
                <w:b w:val="0"/>
                <w:sz w:val="18"/>
                <w:szCs w:val="18"/>
              </w:rPr>
            </w:pPr>
          </w:p>
        </w:tc>
      </w:tr>
    </w:tbl>
    <w:p w14:paraId="16C8C83D" w14:textId="77777777" w:rsidR="00866A6C" w:rsidRPr="00006F17" w:rsidRDefault="00866A6C" w:rsidP="00E57CC7">
      <w:pPr>
        <w:pStyle w:val="Heading1"/>
        <w:numPr>
          <w:ilvl w:val="0"/>
          <w:numId w:val="13"/>
        </w:numPr>
        <w:ind w:left="426"/>
        <w:rPr>
          <w:sz w:val="18"/>
          <w:szCs w:val="18"/>
        </w:rPr>
      </w:pPr>
      <w:r w:rsidRPr="00006F17">
        <w:rPr>
          <w:sz w:val="18"/>
          <w:szCs w:val="18"/>
        </w:rPr>
        <w:t>Assessment methods and the appropriateness of these to intended learning outcomes</w:t>
      </w:r>
    </w:p>
    <w:tbl>
      <w:tblPr>
        <w:tblStyle w:val="TableGrid"/>
        <w:tblW w:w="0" w:type="auto"/>
        <w:tblInd w:w="-5" w:type="dxa"/>
        <w:tblLook w:val="04A0" w:firstRow="1" w:lastRow="0" w:firstColumn="1" w:lastColumn="0" w:noHBand="0" w:noVBand="1"/>
      </w:tblPr>
      <w:tblGrid>
        <w:gridCol w:w="501"/>
        <w:gridCol w:w="7608"/>
        <w:gridCol w:w="1524"/>
      </w:tblGrid>
      <w:tr w:rsidR="00866A6C" w:rsidRPr="00006F17" w14:paraId="2D96F8BC" w14:textId="77777777" w:rsidTr="00B616CB">
        <w:tc>
          <w:tcPr>
            <w:tcW w:w="501" w:type="dxa"/>
          </w:tcPr>
          <w:p w14:paraId="2FB693F1" w14:textId="77777777" w:rsidR="00866A6C" w:rsidRPr="002F78CC" w:rsidRDefault="00AB2615" w:rsidP="00AB2615">
            <w:pPr>
              <w:rPr>
                <w:b/>
                <w:bCs/>
                <w:szCs w:val="18"/>
              </w:rPr>
            </w:pPr>
            <w:r w:rsidRPr="002F78CC">
              <w:rPr>
                <w:b/>
                <w:bCs/>
                <w:szCs w:val="18"/>
              </w:rPr>
              <w:t>3</w:t>
            </w:r>
            <w:r w:rsidR="00866A6C" w:rsidRPr="002F78CC">
              <w:rPr>
                <w:b/>
                <w:bCs/>
                <w:szCs w:val="18"/>
              </w:rPr>
              <w:t>.1</w:t>
            </w:r>
          </w:p>
        </w:tc>
        <w:tc>
          <w:tcPr>
            <w:tcW w:w="7608" w:type="dxa"/>
          </w:tcPr>
          <w:p w14:paraId="0A565ED8" w14:textId="77777777" w:rsidR="00866A6C" w:rsidRPr="00006F17" w:rsidRDefault="001A73A5" w:rsidP="00F837AC">
            <w:pPr>
              <w:rPr>
                <w:b/>
                <w:szCs w:val="18"/>
              </w:rPr>
            </w:pPr>
            <w:r w:rsidRPr="00006F17">
              <w:rPr>
                <w:b/>
                <w:szCs w:val="18"/>
              </w:rPr>
              <w:t xml:space="preserve">Did the assessment methods measure student achievement rigorously and fairly against the intended learning outcomes of the programme(s) and modules?   </w:t>
            </w:r>
          </w:p>
        </w:tc>
        <w:sdt>
          <w:sdtPr>
            <w:rPr>
              <w:rStyle w:val="Response"/>
              <w:sz w:val="16"/>
              <w:szCs w:val="16"/>
            </w:rPr>
            <w:id w:val="-1891103594"/>
            <w:placeholder>
              <w:docPart w:val="13CD4A3879B94D0082DFE955FD0BF831"/>
            </w:placeholder>
            <w:dropDownList>
              <w:listItem w:value="Choose an item."/>
              <w:listItem w:displayText="Yes" w:value="Yes"/>
              <w:listItem w:displayText="No" w:value="No"/>
            </w:dropDownList>
          </w:sdtPr>
          <w:sdtEndPr>
            <w:rPr>
              <w:rStyle w:val="DefaultParagraphFont"/>
            </w:rPr>
          </w:sdtEndPr>
          <w:sdtContent>
            <w:tc>
              <w:tcPr>
                <w:tcW w:w="1524" w:type="dxa"/>
              </w:tcPr>
              <w:p w14:paraId="2E81333A" w14:textId="75E048CD" w:rsidR="00866A6C" w:rsidRPr="00A220BE" w:rsidRDefault="00126750" w:rsidP="006D66E0">
                <w:pPr>
                  <w:rPr>
                    <w:sz w:val="16"/>
                    <w:szCs w:val="16"/>
                  </w:rPr>
                </w:pPr>
                <w:r>
                  <w:rPr>
                    <w:rStyle w:val="Response"/>
                    <w:sz w:val="16"/>
                    <w:szCs w:val="16"/>
                  </w:rPr>
                  <w:t>Yes</w:t>
                </w:r>
              </w:p>
            </w:tc>
          </w:sdtContent>
        </w:sdt>
      </w:tr>
      <w:tr w:rsidR="00C33D6B" w:rsidRPr="00006F17" w14:paraId="776400EF" w14:textId="77777777" w:rsidTr="00B616CB">
        <w:tc>
          <w:tcPr>
            <w:tcW w:w="501" w:type="dxa"/>
          </w:tcPr>
          <w:p w14:paraId="13D114C6" w14:textId="77777777" w:rsidR="00C33D6B" w:rsidRPr="002F78CC" w:rsidRDefault="00AB2615" w:rsidP="006D66E0">
            <w:pPr>
              <w:pStyle w:val="QAhandbookheading2"/>
              <w:rPr>
                <w:bCs/>
                <w:sz w:val="18"/>
                <w:szCs w:val="18"/>
              </w:rPr>
            </w:pPr>
            <w:r w:rsidRPr="002F78CC">
              <w:rPr>
                <w:bCs/>
                <w:sz w:val="18"/>
                <w:szCs w:val="18"/>
              </w:rPr>
              <w:t>3</w:t>
            </w:r>
            <w:r w:rsidR="00C33D6B" w:rsidRPr="002F78CC">
              <w:rPr>
                <w:bCs/>
                <w:sz w:val="18"/>
                <w:szCs w:val="18"/>
              </w:rPr>
              <w:t>.2</w:t>
            </w:r>
          </w:p>
          <w:p w14:paraId="5716A68D" w14:textId="77777777" w:rsidR="00C33D6B" w:rsidRPr="002F78CC" w:rsidRDefault="00C33D6B" w:rsidP="00C33D6B">
            <w:pPr>
              <w:pStyle w:val="QAhandbookheading2"/>
              <w:rPr>
                <w:bCs/>
                <w:sz w:val="18"/>
                <w:szCs w:val="18"/>
              </w:rPr>
            </w:pPr>
          </w:p>
        </w:tc>
        <w:tc>
          <w:tcPr>
            <w:tcW w:w="9132" w:type="dxa"/>
            <w:gridSpan w:val="2"/>
          </w:tcPr>
          <w:p w14:paraId="1B005906" w14:textId="77777777" w:rsidR="00C33D6B" w:rsidRPr="00822574" w:rsidRDefault="00C33D6B" w:rsidP="00822574">
            <w:pPr>
              <w:rPr>
                <w:szCs w:val="18"/>
              </w:rPr>
            </w:pPr>
            <w:r w:rsidRPr="00006F17">
              <w:rPr>
                <w:b/>
                <w:iCs/>
                <w:szCs w:val="18"/>
              </w:rPr>
              <w:t xml:space="preserve">Please </w:t>
            </w:r>
            <w:r w:rsidRPr="00822574">
              <w:rPr>
                <w:b/>
                <w:iCs/>
                <w:szCs w:val="18"/>
              </w:rPr>
              <w:t>comment</w:t>
            </w:r>
            <w:r w:rsidR="00822574" w:rsidRPr="00822574">
              <w:rPr>
                <w:b/>
                <w:iCs/>
                <w:szCs w:val="18"/>
              </w:rPr>
              <w:t xml:space="preserve"> </w:t>
            </w:r>
            <w:r w:rsidR="00822574" w:rsidRPr="00822574">
              <w:rPr>
                <w:b/>
                <w:iCs/>
              </w:rPr>
              <w:t>in the box below</w:t>
            </w:r>
            <w:r w:rsidRPr="00006F17">
              <w:rPr>
                <w:b/>
                <w:iCs/>
                <w:szCs w:val="18"/>
              </w:rPr>
              <w:t xml:space="preserve"> on the range and appropriateness of assessment methods, whether assessment criteria, marking schemes and arrangements for classification are set at the appropriate level and whether the assessment criteria are applied appropriately and communicated effectively to students</w:t>
            </w:r>
            <w:r w:rsidRPr="00006F17">
              <w:rPr>
                <w:iCs/>
                <w:szCs w:val="18"/>
              </w:rPr>
              <w:t>.</w:t>
            </w:r>
            <w:r w:rsidRPr="00006F17" w:rsidDel="006A7D57">
              <w:rPr>
                <w:iCs/>
                <w:szCs w:val="18"/>
              </w:rPr>
              <w:t xml:space="preserve"> </w:t>
            </w:r>
            <w:r w:rsidRPr="00006F17">
              <w:rPr>
                <w:szCs w:val="18"/>
              </w:rPr>
              <w:t xml:space="preserve"> </w:t>
            </w:r>
          </w:p>
        </w:tc>
      </w:tr>
      <w:tr w:rsidR="00C33D6B" w:rsidRPr="00FC4032" w14:paraId="64C9D7AB" w14:textId="77777777" w:rsidTr="00CF7816">
        <w:tc>
          <w:tcPr>
            <w:tcW w:w="9633" w:type="dxa"/>
            <w:gridSpan w:val="3"/>
          </w:tcPr>
          <w:p w14:paraId="5284D526" w14:textId="243B3A49" w:rsidR="00C33D6B" w:rsidRPr="00811FEA" w:rsidRDefault="00B616CB" w:rsidP="00C33D6B">
            <w:pPr>
              <w:pStyle w:val="QAhandbookheading2"/>
              <w:rPr>
                <w:b w:val="0"/>
                <w:bCs/>
                <w:i/>
                <w:iCs/>
                <w:sz w:val="16"/>
                <w:szCs w:val="16"/>
              </w:rPr>
            </w:pPr>
            <w:r w:rsidRPr="00811FEA">
              <w:rPr>
                <w:b w:val="0"/>
                <w:bCs/>
                <w:i/>
                <w:iCs/>
                <w:sz w:val="16"/>
                <w:szCs w:val="16"/>
              </w:rPr>
              <w:t xml:space="preserve">Use this space to </w:t>
            </w:r>
            <w:r w:rsidR="00C33D6B" w:rsidRPr="00811FEA">
              <w:rPr>
                <w:b w:val="0"/>
                <w:bCs/>
                <w:i/>
                <w:iCs/>
                <w:sz w:val="16"/>
                <w:szCs w:val="16"/>
              </w:rPr>
              <w:t>provide comment on</w:t>
            </w:r>
            <w:r w:rsidR="00822574" w:rsidRPr="00811FEA">
              <w:rPr>
                <w:b w:val="0"/>
                <w:bCs/>
                <w:i/>
                <w:iCs/>
                <w:sz w:val="16"/>
                <w:szCs w:val="16"/>
              </w:rPr>
              <w:t xml:space="preserve"> 3.2 above and</w:t>
            </w:r>
            <w:r w:rsidR="00C33D6B" w:rsidRPr="00811FEA">
              <w:rPr>
                <w:b w:val="0"/>
                <w:bCs/>
                <w:i/>
                <w:iCs/>
                <w:sz w:val="16"/>
                <w:szCs w:val="16"/>
              </w:rPr>
              <w:t xml:space="preserve"> any particular issues or areas of good practice</w:t>
            </w:r>
            <w:r w:rsidR="00293192" w:rsidRPr="00811FEA">
              <w:rPr>
                <w:b w:val="0"/>
                <w:bCs/>
                <w:i/>
                <w:iCs/>
                <w:sz w:val="16"/>
                <w:szCs w:val="16"/>
              </w:rPr>
              <w:t>:</w:t>
            </w:r>
            <w:r w:rsidR="00C33D6B" w:rsidRPr="00811FEA">
              <w:rPr>
                <w:b w:val="0"/>
                <w:bCs/>
                <w:i/>
                <w:iCs/>
                <w:sz w:val="16"/>
                <w:szCs w:val="16"/>
              </w:rPr>
              <w:t xml:space="preserve"> </w:t>
            </w:r>
          </w:p>
          <w:p w14:paraId="15A299E2" w14:textId="77777777" w:rsidR="00126750" w:rsidRDefault="00126750" w:rsidP="00126750">
            <w:pPr>
              <w:pStyle w:val="TableParagraph"/>
              <w:spacing w:before="0" w:line="252" w:lineRule="auto"/>
              <w:ind w:right="197"/>
              <w:rPr>
                <w:w w:val="105"/>
                <w:sz w:val="17"/>
              </w:rPr>
            </w:pPr>
          </w:p>
          <w:p w14:paraId="019AABB3" w14:textId="33AD2CF6" w:rsidR="00126750" w:rsidRDefault="00126750" w:rsidP="00126750">
            <w:pPr>
              <w:pStyle w:val="TableParagraph"/>
              <w:spacing w:before="0" w:line="252" w:lineRule="auto"/>
              <w:ind w:left="0" w:right="197"/>
              <w:rPr>
                <w:sz w:val="17"/>
              </w:rPr>
            </w:pPr>
            <w:r>
              <w:rPr>
                <w:w w:val="105"/>
                <w:sz w:val="17"/>
              </w:rPr>
              <w:t>The assessment methods have been applied rigorously and fairly against the intended learning outcomes of the modules and programmes.</w:t>
            </w:r>
          </w:p>
          <w:p w14:paraId="785EC7A1" w14:textId="5263EBBE" w:rsidR="00293192" w:rsidRDefault="00126750" w:rsidP="00126750">
            <w:pPr>
              <w:pStyle w:val="QAhandbookheading2"/>
              <w:rPr>
                <w:b w:val="0"/>
                <w:bCs/>
                <w:w w:val="105"/>
                <w:sz w:val="17"/>
              </w:rPr>
            </w:pPr>
            <w:r w:rsidRPr="00126750">
              <w:rPr>
                <w:b w:val="0"/>
                <w:bCs/>
                <w:w w:val="105"/>
                <w:sz w:val="17"/>
              </w:rPr>
              <w:t>There is evidence of a mixed diet of appropriate assessment styles that support the learning strategy and enable a good range of transferable and academic attributes to be tested.</w:t>
            </w:r>
          </w:p>
          <w:p w14:paraId="68CA54DD" w14:textId="5AD5CD62" w:rsidR="00126750" w:rsidRDefault="00126750" w:rsidP="00126750">
            <w:pPr>
              <w:pStyle w:val="TableParagraph"/>
              <w:ind w:left="0"/>
              <w:rPr>
                <w:sz w:val="17"/>
              </w:rPr>
            </w:pPr>
            <w:r>
              <w:rPr>
                <w:w w:val="105"/>
                <w:sz w:val="17"/>
              </w:rPr>
              <w:t>It would be good to see the inclusion of more creative/presentation skills in assignments.</w:t>
            </w:r>
          </w:p>
          <w:p w14:paraId="24687BC7" w14:textId="729F76F0" w:rsidR="00126750" w:rsidRDefault="00126750" w:rsidP="00126750">
            <w:pPr>
              <w:pStyle w:val="TableParagraph"/>
              <w:spacing w:before="0" w:line="252" w:lineRule="auto"/>
              <w:ind w:left="0"/>
              <w:rPr>
                <w:sz w:val="17"/>
              </w:rPr>
            </w:pPr>
            <w:r>
              <w:rPr>
                <w:w w:val="105"/>
                <w:sz w:val="17"/>
              </w:rPr>
              <w:t xml:space="preserve">The marking criteria is clearly articulated. The quality of feedback varies between </w:t>
            </w:r>
            <w:r>
              <w:rPr>
                <w:w w:val="105"/>
                <w:sz w:val="17"/>
              </w:rPr>
              <w:t>modules,</w:t>
            </w:r>
            <w:r>
              <w:rPr>
                <w:w w:val="105"/>
                <w:sz w:val="17"/>
              </w:rPr>
              <w:t xml:space="preserve"> but staff generally provide excellent feedback which is helpful to students.</w:t>
            </w:r>
          </w:p>
          <w:p w14:paraId="1314E448" w14:textId="77777777" w:rsidR="00126750" w:rsidRDefault="00126750" w:rsidP="00126750">
            <w:pPr>
              <w:pStyle w:val="QAhandbookheading2"/>
              <w:rPr>
                <w:w w:val="105"/>
                <w:sz w:val="17"/>
              </w:rPr>
            </w:pPr>
            <w:r w:rsidRPr="00126750">
              <w:rPr>
                <w:b w:val="0"/>
                <w:bCs/>
                <w:w w:val="105"/>
                <w:sz w:val="17"/>
              </w:rPr>
              <w:t>The use of Blackboard supports a coherent approach to the assessment and feedback process.</w:t>
            </w:r>
            <w:r>
              <w:rPr>
                <w:w w:val="105"/>
                <w:sz w:val="17"/>
              </w:rPr>
              <w:t xml:space="preserve"> </w:t>
            </w:r>
          </w:p>
          <w:p w14:paraId="5E57C917" w14:textId="62347FBA" w:rsidR="00126750" w:rsidRPr="00126750" w:rsidRDefault="00126750" w:rsidP="00126750">
            <w:pPr>
              <w:pStyle w:val="QAhandbookheading2"/>
              <w:rPr>
                <w:rStyle w:val="Response"/>
                <w:b w:val="0"/>
                <w:bCs/>
                <w:sz w:val="16"/>
                <w:szCs w:val="16"/>
              </w:rPr>
            </w:pPr>
            <w:r w:rsidRPr="00126750">
              <w:rPr>
                <w:b w:val="0"/>
                <w:bCs/>
                <w:w w:val="105"/>
                <w:sz w:val="17"/>
              </w:rPr>
              <w:t>The assignments reviewed demonstrated that there are high expectations of students to critically engage with ideas as part of their academic and professional learning.</w:t>
            </w:r>
          </w:p>
          <w:p w14:paraId="395BAB50" w14:textId="77777777" w:rsidR="00B616CB" w:rsidRPr="00811FEA" w:rsidRDefault="00B616CB" w:rsidP="00F837AC">
            <w:pPr>
              <w:pStyle w:val="QAhandbookheading2"/>
              <w:rPr>
                <w:b w:val="0"/>
                <w:bCs/>
                <w:sz w:val="16"/>
                <w:szCs w:val="16"/>
              </w:rPr>
            </w:pPr>
          </w:p>
          <w:p w14:paraId="76CE5618" w14:textId="5BA739A7" w:rsidR="00811FEA" w:rsidRPr="00811FEA" w:rsidRDefault="00811FEA" w:rsidP="00F837AC">
            <w:pPr>
              <w:pStyle w:val="QAhandbookheading2"/>
              <w:rPr>
                <w:b w:val="0"/>
                <w:bCs/>
                <w:sz w:val="16"/>
                <w:szCs w:val="16"/>
              </w:rPr>
            </w:pPr>
          </w:p>
        </w:tc>
      </w:tr>
      <w:tr w:rsidR="00B616CB" w:rsidRPr="00006F17" w14:paraId="57AA7343" w14:textId="77777777" w:rsidTr="00851A5D">
        <w:tc>
          <w:tcPr>
            <w:tcW w:w="9633" w:type="dxa"/>
            <w:gridSpan w:val="3"/>
            <w:shd w:val="pct15" w:color="auto" w:fill="auto"/>
          </w:tcPr>
          <w:p w14:paraId="408CEC55" w14:textId="02074A02" w:rsidR="00293192" w:rsidRPr="00A220BE" w:rsidRDefault="00B616CB" w:rsidP="00851A5D">
            <w:pPr>
              <w:pStyle w:val="QAhandbookheading2"/>
              <w:shd w:val="pct12" w:color="auto" w:fill="auto"/>
              <w:rPr>
                <w:b w:val="0"/>
                <w:bCs/>
                <w:i/>
                <w:iCs/>
                <w:color w:val="632423" w:themeColor="accent2" w:themeShade="80"/>
                <w:sz w:val="18"/>
                <w:szCs w:val="18"/>
              </w:rPr>
            </w:pPr>
            <w:r w:rsidRPr="00006F17">
              <w:rPr>
                <w:color w:val="632423" w:themeColor="accent2" w:themeShade="80"/>
                <w:sz w:val="18"/>
                <w:szCs w:val="18"/>
              </w:rPr>
              <w:t>Programme Team response to the above:</w:t>
            </w:r>
          </w:p>
          <w:p w14:paraId="6647D11A" w14:textId="77777777" w:rsidR="00B616CB" w:rsidRDefault="00B616CB" w:rsidP="00851A5D">
            <w:pPr>
              <w:pStyle w:val="QAhandbookheading2"/>
              <w:shd w:val="pct12" w:color="auto" w:fill="auto"/>
              <w:rPr>
                <w:b w:val="0"/>
                <w:sz w:val="18"/>
                <w:szCs w:val="18"/>
              </w:rPr>
            </w:pPr>
          </w:p>
          <w:p w14:paraId="41CC5A21" w14:textId="0F27006B" w:rsidR="00811FEA" w:rsidRPr="00006F17" w:rsidRDefault="00811FEA" w:rsidP="00851A5D">
            <w:pPr>
              <w:pStyle w:val="QAhandbookheading2"/>
              <w:shd w:val="pct12" w:color="auto" w:fill="auto"/>
              <w:rPr>
                <w:b w:val="0"/>
                <w:sz w:val="18"/>
                <w:szCs w:val="18"/>
              </w:rPr>
            </w:pPr>
          </w:p>
        </w:tc>
      </w:tr>
    </w:tbl>
    <w:p w14:paraId="4114B1EC" w14:textId="77777777" w:rsidR="00FF3F90" w:rsidRPr="00006F17" w:rsidRDefault="00AB2615" w:rsidP="00F837AC">
      <w:pPr>
        <w:pStyle w:val="Heading1"/>
        <w:ind w:left="567" w:hanging="567"/>
        <w:rPr>
          <w:sz w:val="18"/>
          <w:szCs w:val="18"/>
        </w:rPr>
      </w:pPr>
      <w:r w:rsidRPr="00006F17">
        <w:rPr>
          <w:sz w:val="18"/>
          <w:szCs w:val="18"/>
        </w:rPr>
        <w:t>4.</w:t>
      </w:r>
      <w:r w:rsidRPr="00006F17">
        <w:rPr>
          <w:sz w:val="18"/>
          <w:szCs w:val="18"/>
        </w:rPr>
        <w:tab/>
        <w:t>A</w:t>
      </w:r>
      <w:r w:rsidR="00FF3F90" w:rsidRPr="00006F17">
        <w:rPr>
          <w:sz w:val="18"/>
          <w:szCs w:val="18"/>
        </w:rPr>
        <w:t>ssessment process</w:t>
      </w:r>
    </w:p>
    <w:tbl>
      <w:tblPr>
        <w:tblStyle w:val="TableGrid"/>
        <w:tblW w:w="0" w:type="auto"/>
        <w:tblInd w:w="-5" w:type="dxa"/>
        <w:tblLook w:val="04A0" w:firstRow="1" w:lastRow="0" w:firstColumn="1" w:lastColumn="0" w:noHBand="0" w:noVBand="1"/>
      </w:tblPr>
      <w:tblGrid>
        <w:gridCol w:w="501"/>
        <w:gridCol w:w="7608"/>
        <w:gridCol w:w="1524"/>
      </w:tblGrid>
      <w:tr w:rsidR="00FF3F90" w:rsidRPr="00006F17" w14:paraId="345F4877" w14:textId="77777777" w:rsidTr="00B616CB">
        <w:tc>
          <w:tcPr>
            <w:tcW w:w="501" w:type="dxa"/>
          </w:tcPr>
          <w:p w14:paraId="51FA89BE" w14:textId="77777777" w:rsidR="00FF3F90" w:rsidRPr="002F78CC" w:rsidRDefault="00AB2615" w:rsidP="006D66E0">
            <w:pPr>
              <w:rPr>
                <w:b/>
                <w:bCs/>
                <w:szCs w:val="18"/>
              </w:rPr>
            </w:pPr>
            <w:r w:rsidRPr="002F78CC">
              <w:rPr>
                <w:b/>
                <w:bCs/>
                <w:szCs w:val="18"/>
              </w:rPr>
              <w:t>4</w:t>
            </w:r>
            <w:r w:rsidR="00FF3F90" w:rsidRPr="002F78CC">
              <w:rPr>
                <w:b/>
                <w:bCs/>
                <w:szCs w:val="18"/>
              </w:rPr>
              <w:t>.1</w:t>
            </w:r>
          </w:p>
        </w:tc>
        <w:tc>
          <w:tcPr>
            <w:tcW w:w="7608" w:type="dxa"/>
          </w:tcPr>
          <w:p w14:paraId="13832427" w14:textId="77777777" w:rsidR="00FF3F90" w:rsidRPr="00006F17" w:rsidRDefault="00FF3F90" w:rsidP="006D66E0">
            <w:pPr>
              <w:rPr>
                <w:szCs w:val="18"/>
              </w:rPr>
            </w:pPr>
            <w:r w:rsidRPr="00006F17">
              <w:rPr>
                <w:b/>
                <w:szCs w:val="18"/>
              </w:rPr>
              <w:t xml:space="preserve">Was the process for assessment, examination and the determination of awards conducted soundly, </w:t>
            </w:r>
            <w:proofErr w:type="gramStart"/>
            <w:r w:rsidRPr="00006F17">
              <w:rPr>
                <w:b/>
                <w:szCs w:val="18"/>
              </w:rPr>
              <w:t>equitably</w:t>
            </w:r>
            <w:proofErr w:type="gramEnd"/>
            <w:r w:rsidRPr="00006F17">
              <w:rPr>
                <w:b/>
                <w:szCs w:val="18"/>
              </w:rPr>
              <w:t xml:space="preserve"> and fairly in line with the relevant University policies and regulations?  </w:t>
            </w:r>
          </w:p>
        </w:tc>
        <w:sdt>
          <w:sdtPr>
            <w:rPr>
              <w:rStyle w:val="Response"/>
              <w:sz w:val="16"/>
              <w:szCs w:val="16"/>
            </w:rPr>
            <w:id w:val="1635987037"/>
            <w:placeholder>
              <w:docPart w:val="1BFCA0381663407ABCD65D46A361F132"/>
            </w:placeholder>
            <w:dropDownList>
              <w:listItem w:value="Choose an item."/>
              <w:listItem w:displayText="Yes" w:value="Yes"/>
              <w:listItem w:displayText="No" w:value="No"/>
            </w:dropDownList>
          </w:sdtPr>
          <w:sdtEndPr>
            <w:rPr>
              <w:rStyle w:val="DefaultParagraphFont"/>
            </w:rPr>
          </w:sdtEndPr>
          <w:sdtContent>
            <w:tc>
              <w:tcPr>
                <w:tcW w:w="1524" w:type="dxa"/>
              </w:tcPr>
              <w:p w14:paraId="290EB5C0" w14:textId="03DB6F56" w:rsidR="00FF3F90" w:rsidRPr="00A220BE" w:rsidRDefault="00126750" w:rsidP="006D66E0">
                <w:pPr>
                  <w:rPr>
                    <w:sz w:val="16"/>
                    <w:szCs w:val="16"/>
                  </w:rPr>
                </w:pPr>
                <w:r>
                  <w:rPr>
                    <w:rStyle w:val="Response"/>
                    <w:sz w:val="16"/>
                    <w:szCs w:val="16"/>
                  </w:rPr>
                  <w:t>Yes</w:t>
                </w:r>
              </w:p>
            </w:tc>
          </w:sdtContent>
        </w:sdt>
      </w:tr>
      <w:tr w:rsidR="00FF3F90" w:rsidRPr="00006F17" w14:paraId="72200628" w14:textId="77777777" w:rsidTr="00CF7816">
        <w:tc>
          <w:tcPr>
            <w:tcW w:w="9633" w:type="dxa"/>
            <w:gridSpan w:val="3"/>
          </w:tcPr>
          <w:p w14:paraId="466BBC2C" w14:textId="2F3F78CB" w:rsidR="001A054F" w:rsidRPr="00126750" w:rsidRDefault="00B616CB" w:rsidP="006D66E0">
            <w:pPr>
              <w:pStyle w:val="QAhandbookheading2"/>
              <w:rPr>
                <w:b w:val="0"/>
                <w:bCs/>
                <w:i/>
                <w:iCs/>
                <w:sz w:val="16"/>
                <w:szCs w:val="16"/>
              </w:rPr>
            </w:pPr>
            <w:r w:rsidRPr="00126750">
              <w:rPr>
                <w:b w:val="0"/>
                <w:bCs/>
                <w:i/>
                <w:iCs/>
                <w:sz w:val="16"/>
                <w:szCs w:val="16"/>
              </w:rPr>
              <w:t xml:space="preserve">Use this space to </w:t>
            </w:r>
            <w:r w:rsidR="00C33D6B" w:rsidRPr="00126750">
              <w:rPr>
                <w:b w:val="0"/>
                <w:bCs/>
                <w:i/>
                <w:iCs/>
                <w:sz w:val="16"/>
                <w:szCs w:val="16"/>
              </w:rPr>
              <w:t>provide comment on any particular issues or areas of good practice</w:t>
            </w:r>
            <w:r w:rsidR="00293192" w:rsidRPr="00126750">
              <w:rPr>
                <w:b w:val="0"/>
                <w:bCs/>
                <w:i/>
                <w:iCs/>
                <w:sz w:val="16"/>
                <w:szCs w:val="16"/>
              </w:rPr>
              <w:t>:</w:t>
            </w:r>
          </w:p>
          <w:p w14:paraId="2E1EADA4" w14:textId="7FD87048" w:rsidR="00FF3F90" w:rsidRPr="00126750" w:rsidRDefault="00FF3F90" w:rsidP="006D66E0">
            <w:pPr>
              <w:pStyle w:val="QAhandbookheading2"/>
              <w:rPr>
                <w:rStyle w:val="Response"/>
                <w:b w:val="0"/>
                <w:bCs/>
                <w:sz w:val="16"/>
                <w:szCs w:val="16"/>
              </w:rPr>
            </w:pPr>
          </w:p>
          <w:p w14:paraId="73F28C30" w14:textId="77777777" w:rsidR="00126750" w:rsidRPr="00126750" w:rsidRDefault="00126750" w:rsidP="00126750">
            <w:pPr>
              <w:pStyle w:val="TableParagraph"/>
              <w:spacing w:before="0"/>
              <w:ind w:left="0"/>
              <w:rPr>
                <w:bCs/>
                <w:i/>
                <w:sz w:val="17"/>
              </w:rPr>
            </w:pPr>
            <w:r w:rsidRPr="00126750">
              <w:rPr>
                <w:bCs/>
                <w:w w:val="105"/>
                <w:sz w:val="17"/>
              </w:rPr>
              <w:t>The assessment of student achievement continues to be rigorous and accurate</w:t>
            </w:r>
            <w:r w:rsidRPr="00126750">
              <w:rPr>
                <w:bCs/>
                <w:i/>
                <w:w w:val="105"/>
                <w:sz w:val="17"/>
              </w:rPr>
              <w:t>.</w:t>
            </w:r>
          </w:p>
          <w:p w14:paraId="79498BCB" w14:textId="77777777" w:rsidR="00126750" w:rsidRDefault="00126750" w:rsidP="00126750">
            <w:pPr>
              <w:pStyle w:val="TableParagraph"/>
              <w:spacing w:before="0" w:line="252" w:lineRule="auto"/>
              <w:ind w:left="0" w:right="241"/>
              <w:rPr>
                <w:bCs/>
                <w:w w:val="105"/>
                <w:sz w:val="17"/>
              </w:rPr>
            </w:pPr>
          </w:p>
          <w:p w14:paraId="7E9BA92F" w14:textId="1F93845C" w:rsidR="00126750" w:rsidRPr="00126750" w:rsidRDefault="00126750" w:rsidP="00126750">
            <w:pPr>
              <w:pStyle w:val="TableParagraph"/>
              <w:spacing w:before="0" w:line="252" w:lineRule="auto"/>
              <w:ind w:left="0" w:right="241"/>
              <w:rPr>
                <w:bCs/>
                <w:sz w:val="17"/>
              </w:rPr>
            </w:pPr>
            <w:r w:rsidRPr="00126750">
              <w:rPr>
                <w:bCs/>
                <w:w w:val="105"/>
                <w:sz w:val="17"/>
              </w:rPr>
              <w:t>The module moderation forms are very comprehensive both in the information that they require and the way in which they are completed. They provide a very useful synopsis of the performance on the module, as well as a clear audit trail.</w:t>
            </w:r>
          </w:p>
          <w:p w14:paraId="2FCCB778" w14:textId="571AB8CF" w:rsidR="00811FEA" w:rsidRPr="00126750" w:rsidRDefault="00126750" w:rsidP="00126750">
            <w:pPr>
              <w:pStyle w:val="QAhandbookheading2"/>
              <w:rPr>
                <w:rStyle w:val="Response"/>
                <w:b w:val="0"/>
                <w:bCs/>
                <w:sz w:val="16"/>
                <w:szCs w:val="16"/>
              </w:rPr>
            </w:pPr>
            <w:r w:rsidRPr="00126750">
              <w:rPr>
                <w:b w:val="0"/>
                <w:bCs/>
                <w:w w:val="105"/>
                <w:sz w:val="17"/>
              </w:rPr>
              <w:t xml:space="preserve">I would recommend the teaching team </w:t>
            </w:r>
            <w:proofErr w:type="gramStart"/>
            <w:r w:rsidRPr="00126750">
              <w:rPr>
                <w:b w:val="0"/>
                <w:bCs/>
                <w:w w:val="105"/>
                <w:sz w:val="17"/>
              </w:rPr>
              <w:t>give consideration to</w:t>
            </w:r>
            <w:proofErr w:type="gramEnd"/>
            <w:r w:rsidRPr="00126750">
              <w:rPr>
                <w:b w:val="0"/>
                <w:bCs/>
                <w:w w:val="105"/>
                <w:sz w:val="17"/>
              </w:rPr>
              <w:t xml:space="preserve"> how evidence of the assessment of presentations/seminars might be provided to the externals where appropriate.</w:t>
            </w:r>
          </w:p>
          <w:p w14:paraId="69F83542" w14:textId="77777777" w:rsidR="00B616CB" w:rsidRPr="00126750" w:rsidRDefault="00B616CB" w:rsidP="006D66E0">
            <w:pPr>
              <w:pStyle w:val="QAhandbookheading2"/>
              <w:rPr>
                <w:b w:val="0"/>
                <w:bCs/>
                <w:sz w:val="16"/>
                <w:szCs w:val="16"/>
              </w:rPr>
            </w:pPr>
          </w:p>
        </w:tc>
      </w:tr>
      <w:tr w:rsidR="00B616CB" w:rsidRPr="00006F17" w14:paraId="102BE0A4" w14:textId="77777777" w:rsidTr="00851A5D">
        <w:tc>
          <w:tcPr>
            <w:tcW w:w="9633" w:type="dxa"/>
            <w:gridSpan w:val="3"/>
            <w:shd w:val="pct15" w:color="auto" w:fill="auto"/>
          </w:tcPr>
          <w:p w14:paraId="51991CEC"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lastRenderedPageBreak/>
              <w:t>Programme Team response to the above:</w:t>
            </w:r>
          </w:p>
          <w:p w14:paraId="4EAF4B24" w14:textId="77777777" w:rsidR="00D060D0" w:rsidRDefault="00D060D0" w:rsidP="00851A5D">
            <w:pPr>
              <w:pStyle w:val="QAhandbookheading2"/>
              <w:shd w:val="pct12" w:color="auto" w:fill="auto"/>
              <w:rPr>
                <w:rStyle w:val="Response"/>
                <w:b w:val="0"/>
                <w:szCs w:val="18"/>
              </w:rPr>
            </w:pPr>
          </w:p>
          <w:p w14:paraId="255A318E" w14:textId="77777777" w:rsidR="00B616CB" w:rsidRPr="00006F17" w:rsidRDefault="00B616CB" w:rsidP="00851A5D">
            <w:pPr>
              <w:pStyle w:val="QAhandbookheading2"/>
              <w:shd w:val="pct12" w:color="auto" w:fill="auto"/>
              <w:rPr>
                <w:b w:val="0"/>
                <w:sz w:val="18"/>
                <w:szCs w:val="18"/>
              </w:rPr>
            </w:pPr>
          </w:p>
        </w:tc>
      </w:tr>
    </w:tbl>
    <w:p w14:paraId="7E55B510" w14:textId="77777777" w:rsidR="00ED5C0F" w:rsidRPr="00006F17" w:rsidRDefault="00ED5C0F" w:rsidP="00AB2615">
      <w:pPr>
        <w:pStyle w:val="Heading1"/>
        <w:numPr>
          <w:ilvl w:val="0"/>
          <w:numId w:val="14"/>
        </w:numPr>
        <w:ind w:left="567" w:hanging="567"/>
        <w:rPr>
          <w:sz w:val="18"/>
          <w:szCs w:val="18"/>
        </w:rPr>
      </w:pPr>
      <w:r w:rsidRPr="00006F17">
        <w:rPr>
          <w:sz w:val="18"/>
          <w:szCs w:val="18"/>
        </w:rPr>
        <w:t xml:space="preserve">Application of procedures relating to </w:t>
      </w:r>
      <w:hyperlink r:id="rId16" w:history="1">
        <w:r w:rsidRPr="00006F17">
          <w:rPr>
            <w:rStyle w:val="Hyperlink"/>
            <w:rFonts w:cs="Arial"/>
            <w:color w:val="4F81BD" w:themeColor="accent1"/>
            <w:sz w:val="18"/>
            <w:szCs w:val="18"/>
            <w:u w:val="none"/>
          </w:rPr>
          <w:t>special considerations</w:t>
        </w:r>
      </w:hyperlink>
      <w:r w:rsidRPr="00006F17">
        <w:rPr>
          <w:sz w:val="18"/>
          <w:szCs w:val="18"/>
        </w:rPr>
        <w:t xml:space="preserve"> and </w:t>
      </w:r>
      <w:hyperlink r:id="rId17" w:history="1">
        <w:r w:rsidRPr="00006F17">
          <w:rPr>
            <w:rStyle w:val="Hyperlink"/>
            <w:rFonts w:cs="Arial"/>
            <w:color w:val="4F81BD" w:themeColor="accent1"/>
            <w:sz w:val="18"/>
            <w:szCs w:val="18"/>
            <w:u w:val="none"/>
          </w:rPr>
          <w:t>academic integrity</w:t>
        </w:r>
      </w:hyperlink>
    </w:p>
    <w:tbl>
      <w:tblPr>
        <w:tblStyle w:val="TableGrid"/>
        <w:tblW w:w="0" w:type="auto"/>
        <w:tblInd w:w="-5" w:type="dxa"/>
        <w:tblLook w:val="04A0" w:firstRow="1" w:lastRow="0" w:firstColumn="1" w:lastColumn="0" w:noHBand="0" w:noVBand="1"/>
      </w:tblPr>
      <w:tblGrid>
        <w:gridCol w:w="501"/>
        <w:gridCol w:w="7610"/>
        <w:gridCol w:w="1522"/>
      </w:tblGrid>
      <w:tr w:rsidR="00ED5C0F" w:rsidRPr="00006F17" w14:paraId="38FC0F05" w14:textId="77777777" w:rsidTr="00B616CB">
        <w:tc>
          <w:tcPr>
            <w:tcW w:w="501" w:type="dxa"/>
          </w:tcPr>
          <w:p w14:paraId="39101D93" w14:textId="77777777" w:rsidR="00ED5C0F" w:rsidRPr="002F78CC" w:rsidRDefault="00AB2615" w:rsidP="00C82E45">
            <w:pPr>
              <w:rPr>
                <w:b/>
                <w:bCs/>
                <w:szCs w:val="18"/>
              </w:rPr>
            </w:pPr>
            <w:r w:rsidRPr="002F78CC">
              <w:rPr>
                <w:b/>
                <w:bCs/>
                <w:szCs w:val="18"/>
              </w:rPr>
              <w:t>5</w:t>
            </w:r>
            <w:r w:rsidR="00ED5C0F" w:rsidRPr="002F78CC">
              <w:rPr>
                <w:b/>
                <w:bCs/>
                <w:szCs w:val="18"/>
              </w:rPr>
              <w:t>.1</w:t>
            </w:r>
          </w:p>
        </w:tc>
        <w:tc>
          <w:tcPr>
            <w:tcW w:w="7610" w:type="dxa"/>
          </w:tcPr>
          <w:p w14:paraId="3A4B667F" w14:textId="77777777" w:rsidR="00B42C3A" w:rsidRPr="00006F17" w:rsidRDefault="00995865" w:rsidP="00F837AC">
            <w:pPr>
              <w:rPr>
                <w:szCs w:val="18"/>
              </w:rPr>
            </w:pPr>
            <w:r w:rsidRPr="00006F17">
              <w:rPr>
                <w:b/>
                <w:iCs/>
                <w:szCs w:val="18"/>
              </w:rPr>
              <w:t xml:space="preserve">Was there evidence at the Board of Examiners that the </w:t>
            </w:r>
            <w:proofErr w:type="gramStart"/>
            <w:r w:rsidR="000B6A7D" w:rsidRPr="00006F17">
              <w:rPr>
                <w:b/>
                <w:iCs/>
                <w:szCs w:val="18"/>
              </w:rPr>
              <w:t>School</w:t>
            </w:r>
            <w:proofErr w:type="gramEnd"/>
            <w:r w:rsidRPr="00006F17">
              <w:rPr>
                <w:b/>
                <w:iCs/>
                <w:szCs w:val="18"/>
              </w:rPr>
              <w:t xml:space="preserve"> had</w:t>
            </w:r>
            <w:r w:rsidR="00B42C3A" w:rsidRPr="00006F17">
              <w:rPr>
                <w:b/>
                <w:iCs/>
                <w:szCs w:val="18"/>
              </w:rPr>
              <w:t xml:space="preserve"> considered any Academic Integrity cases as per the University’s regulations?</w:t>
            </w:r>
          </w:p>
        </w:tc>
        <w:sdt>
          <w:sdtPr>
            <w:rPr>
              <w:rStyle w:val="Response"/>
              <w:sz w:val="16"/>
              <w:szCs w:val="16"/>
            </w:rPr>
            <w:id w:val="1467245178"/>
            <w:placeholder>
              <w:docPart w:val="507DBFD0033146768B412F4F8FC93BE2"/>
            </w:placeholder>
            <w:dropDownList>
              <w:listItem w:value="Choose an item."/>
              <w:listItem w:displayText="Yes" w:value="Yes"/>
              <w:listItem w:displayText="No" w:value="No"/>
              <w:listItem w:displayText="N/A" w:value="N/A"/>
            </w:dropDownList>
          </w:sdtPr>
          <w:sdtEndPr>
            <w:rPr>
              <w:rStyle w:val="DefaultParagraphFont"/>
            </w:rPr>
          </w:sdtEndPr>
          <w:sdtContent>
            <w:tc>
              <w:tcPr>
                <w:tcW w:w="1522" w:type="dxa"/>
              </w:tcPr>
              <w:p w14:paraId="79A7E4A9" w14:textId="27307E49" w:rsidR="00ED5C0F" w:rsidRPr="00A220BE" w:rsidRDefault="00126750" w:rsidP="00C82E45">
                <w:pPr>
                  <w:rPr>
                    <w:sz w:val="16"/>
                    <w:szCs w:val="16"/>
                  </w:rPr>
                </w:pPr>
                <w:r>
                  <w:rPr>
                    <w:rStyle w:val="Response"/>
                    <w:sz w:val="16"/>
                    <w:szCs w:val="16"/>
                  </w:rPr>
                  <w:t>Yes</w:t>
                </w:r>
              </w:p>
            </w:tc>
          </w:sdtContent>
        </w:sdt>
      </w:tr>
      <w:tr w:rsidR="00B42C3A" w:rsidRPr="00006F17" w14:paraId="36F790DB" w14:textId="77777777" w:rsidTr="00B616CB">
        <w:tc>
          <w:tcPr>
            <w:tcW w:w="501" w:type="dxa"/>
          </w:tcPr>
          <w:p w14:paraId="38D914C0" w14:textId="77777777" w:rsidR="00B42C3A" w:rsidRPr="002F78CC" w:rsidRDefault="00B42C3A" w:rsidP="00C82E45">
            <w:pPr>
              <w:rPr>
                <w:b/>
                <w:bCs/>
                <w:szCs w:val="18"/>
              </w:rPr>
            </w:pPr>
            <w:r w:rsidRPr="002F78CC">
              <w:rPr>
                <w:b/>
                <w:bCs/>
                <w:szCs w:val="18"/>
              </w:rPr>
              <w:t>5.2</w:t>
            </w:r>
          </w:p>
        </w:tc>
        <w:tc>
          <w:tcPr>
            <w:tcW w:w="7610" w:type="dxa"/>
          </w:tcPr>
          <w:p w14:paraId="7AFDCCBC" w14:textId="77777777" w:rsidR="00B42C3A" w:rsidRPr="00006F17" w:rsidRDefault="00B42C3A" w:rsidP="00F837AC">
            <w:pPr>
              <w:rPr>
                <w:b/>
                <w:iCs/>
                <w:szCs w:val="18"/>
              </w:rPr>
            </w:pPr>
            <w:r w:rsidRPr="00006F17">
              <w:rPr>
                <w:b/>
                <w:iCs/>
                <w:szCs w:val="18"/>
              </w:rPr>
              <w:t xml:space="preserve">Was there evidence at the Board of Examiners that the </w:t>
            </w:r>
            <w:proofErr w:type="gramStart"/>
            <w:r w:rsidR="000B6A7D" w:rsidRPr="00006F17">
              <w:rPr>
                <w:b/>
                <w:iCs/>
                <w:szCs w:val="18"/>
              </w:rPr>
              <w:t>School</w:t>
            </w:r>
            <w:proofErr w:type="gramEnd"/>
            <w:r w:rsidRPr="00006F17">
              <w:rPr>
                <w:b/>
                <w:iCs/>
                <w:szCs w:val="18"/>
              </w:rPr>
              <w:t xml:space="preserve"> had held a Special Considerations Board, prior to the Board of Examiners, to make specific recommendations on any special circumstances cases received, as per the University’s regulations? </w:t>
            </w:r>
          </w:p>
        </w:tc>
        <w:sdt>
          <w:sdtPr>
            <w:rPr>
              <w:sz w:val="16"/>
              <w:szCs w:val="16"/>
            </w:rPr>
            <w:id w:val="1538315765"/>
            <w:placeholder>
              <w:docPart w:val="2CD6B4688C1B43C7AA499E1D4FA6626B"/>
            </w:placeholder>
            <w:dropDownList>
              <w:listItem w:value="Choose an item."/>
              <w:listItem w:displayText="Yes" w:value="Yes"/>
              <w:listItem w:displayText="No" w:value="No"/>
              <w:listItem w:displayText="N/A" w:value="N/A"/>
            </w:dropDownList>
          </w:sdtPr>
          <w:sdtEndPr/>
          <w:sdtContent>
            <w:tc>
              <w:tcPr>
                <w:tcW w:w="1522" w:type="dxa"/>
              </w:tcPr>
              <w:p w14:paraId="75A430F8" w14:textId="0B4A73D6" w:rsidR="00B42C3A" w:rsidRPr="00A220BE" w:rsidRDefault="00126750" w:rsidP="00C82E45">
                <w:pPr>
                  <w:rPr>
                    <w:sz w:val="16"/>
                    <w:szCs w:val="16"/>
                  </w:rPr>
                </w:pPr>
                <w:r>
                  <w:rPr>
                    <w:sz w:val="16"/>
                    <w:szCs w:val="16"/>
                  </w:rPr>
                  <w:t>Yes</w:t>
                </w:r>
              </w:p>
            </w:tc>
          </w:sdtContent>
        </w:sdt>
      </w:tr>
      <w:tr w:rsidR="00ED5C0F" w:rsidRPr="00006F17" w14:paraId="6F302A74" w14:textId="77777777" w:rsidTr="00CF7816">
        <w:tc>
          <w:tcPr>
            <w:tcW w:w="9633" w:type="dxa"/>
            <w:gridSpan w:val="3"/>
          </w:tcPr>
          <w:p w14:paraId="527CF7A7" w14:textId="65EF2BB5" w:rsidR="00ED5C0F" w:rsidRDefault="00B616CB" w:rsidP="00C82E45">
            <w:pPr>
              <w:pStyle w:val="QAhandbookheading2"/>
              <w:rPr>
                <w:b w:val="0"/>
                <w:bCs/>
                <w:i/>
                <w:iCs/>
                <w:sz w:val="16"/>
                <w:szCs w:val="16"/>
              </w:rPr>
            </w:pPr>
            <w:r w:rsidRPr="00811FEA">
              <w:rPr>
                <w:b w:val="0"/>
                <w:bCs/>
                <w:i/>
                <w:iCs/>
                <w:sz w:val="16"/>
                <w:szCs w:val="16"/>
              </w:rPr>
              <w:t xml:space="preserve">Use this space to </w:t>
            </w:r>
            <w:r w:rsidR="00C33D6B" w:rsidRPr="00811FEA">
              <w:rPr>
                <w:b w:val="0"/>
                <w:bCs/>
                <w:i/>
                <w:iCs/>
                <w:sz w:val="16"/>
                <w:szCs w:val="16"/>
              </w:rPr>
              <w:t>provide comment on any particular i</w:t>
            </w:r>
            <w:r w:rsidR="00F837AC" w:rsidRPr="00811FEA">
              <w:rPr>
                <w:b w:val="0"/>
                <w:bCs/>
                <w:i/>
                <w:iCs/>
                <w:sz w:val="16"/>
                <w:szCs w:val="16"/>
              </w:rPr>
              <w:t>ssues or areas of good practice</w:t>
            </w:r>
            <w:r w:rsidR="00293192" w:rsidRPr="00811FEA">
              <w:rPr>
                <w:b w:val="0"/>
                <w:bCs/>
                <w:i/>
                <w:iCs/>
                <w:sz w:val="16"/>
                <w:szCs w:val="16"/>
              </w:rPr>
              <w:t>:</w:t>
            </w:r>
          </w:p>
          <w:p w14:paraId="236CABA0" w14:textId="77777777" w:rsidR="00126750" w:rsidRPr="00811FEA" w:rsidRDefault="00126750" w:rsidP="00C82E45">
            <w:pPr>
              <w:pStyle w:val="QAhandbookheading2"/>
              <w:rPr>
                <w:b w:val="0"/>
                <w:bCs/>
                <w:i/>
                <w:iCs/>
                <w:sz w:val="16"/>
                <w:szCs w:val="16"/>
              </w:rPr>
            </w:pPr>
          </w:p>
          <w:p w14:paraId="5BDCD7B0" w14:textId="55DBA253" w:rsidR="00D060D0" w:rsidRPr="00126750" w:rsidRDefault="00126750" w:rsidP="00C82E45">
            <w:pPr>
              <w:pStyle w:val="QAhandbookheading2"/>
              <w:rPr>
                <w:rStyle w:val="Response"/>
                <w:b w:val="0"/>
                <w:bCs/>
                <w:sz w:val="16"/>
                <w:szCs w:val="16"/>
              </w:rPr>
            </w:pPr>
            <w:r w:rsidRPr="00126750">
              <w:rPr>
                <w:b w:val="0"/>
                <w:bCs/>
                <w:w w:val="105"/>
                <w:sz w:val="17"/>
              </w:rPr>
              <w:t>Individual cases were considered at the Board of Examiners. The processes observed were in-line with those of my own institution. Processes were transparent and followed University policy. A time for appropriate discussion was always offered and this was seen to actively include the externals</w:t>
            </w:r>
            <w:r>
              <w:rPr>
                <w:b w:val="0"/>
                <w:bCs/>
                <w:w w:val="105"/>
                <w:sz w:val="17"/>
              </w:rPr>
              <w:t>,</w:t>
            </w:r>
          </w:p>
          <w:p w14:paraId="77557C48" w14:textId="77777777" w:rsidR="00811FEA" w:rsidRPr="00126750" w:rsidRDefault="00811FEA" w:rsidP="00C82E45">
            <w:pPr>
              <w:pStyle w:val="QAhandbookheading2"/>
              <w:rPr>
                <w:b w:val="0"/>
                <w:bCs/>
                <w:sz w:val="16"/>
                <w:szCs w:val="16"/>
              </w:rPr>
            </w:pPr>
          </w:p>
          <w:p w14:paraId="64E98F6D" w14:textId="0CCF0AED" w:rsidR="003C5B19" w:rsidRPr="00811FEA" w:rsidRDefault="003C5B19" w:rsidP="00C82E45">
            <w:pPr>
              <w:pStyle w:val="QAhandbookheading2"/>
              <w:rPr>
                <w:b w:val="0"/>
                <w:sz w:val="16"/>
                <w:szCs w:val="16"/>
              </w:rPr>
            </w:pPr>
          </w:p>
        </w:tc>
      </w:tr>
      <w:tr w:rsidR="00B616CB" w:rsidRPr="00006F17" w14:paraId="7DFBEA81" w14:textId="77777777" w:rsidTr="00851A5D">
        <w:tc>
          <w:tcPr>
            <w:tcW w:w="9633" w:type="dxa"/>
            <w:gridSpan w:val="3"/>
            <w:shd w:val="pct15" w:color="auto" w:fill="auto"/>
          </w:tcPr>
          <w:p w14:paraId="25D98686"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616FEBE6" w14:textId="77777777" w:rsidR="00D060D0" w:rsidRDefault="00D060D0" w:rsidP="00851A5D">
            <w:pPr>
              <w:pStyle w:val="QAhandbookheading2"/>
              <w:shd w:val="pct12" w:color="auto" w:fill="auto"/>
              <w:rPr>
                <w:rStyle w:val="Response"/>
                <w:b w:val="0"/>
                <w:szCs w:val="18"/>
              </w:rPr>
            </w:pPr>
          </w:p>
          <w:p w14:paraId="203DCD5B" w14:textId="77777777" w:rsidR="00B616CB" w:rsidRPr="00006F17" w:rsidRDefault="00B616CB" w:rsidP="00851A5D">
            <w:pPr>
              <w:pStyle w:val="QAhandbookheading2"/>
              <w:shd w:val="pct12" w:color="auto" w:fill="auto"/>
              <w:rPr>
                <w:b w:val="0"/>
                <w:sz w:val="18"/>
                <w:szCs w:val="18"/>
              </w:rPr>
            </w:pPr>
          </w:p>
        </w:tc>
      </w:tr>
    </w:tbl>
    <w:p w14:paraId="44605DE2" w14:textId="77777777" w:rsidR="00ED5C0F" w:rsidRPr="00006F17" w:rsidRDefault="00ED5C0F" w:rsidP="00AB2615">
      <w:pPr>
        <w:pStyle w:val="Heading1"/>
        <w:numPr>
          <w:ilvl w:val="0"/>
          <w:numId w:val="14"/>
        </w:numPr>
        <w:ind w:left="567" w:hanging="567"/>
        <w:rPr>
          <w:sz w:val="18"/>
          <w:szCs w:val="18"/>
        </w:rPr>
      </w:pPr>
      <w:r w:rsidRPr="00006F17">
        <w:rPr>
          <w:sz w:val="18"/>
          <w:szCs w:val="18"/>
        </w:rPr>
        <w:t>Curriculum, learning and teaching methods and resources</w:t>
      </w:r>
    </w:p>
    <w:tbl>
      <w:tblPr>
        <w:tblStyle w:val="TableGrid"/>
        <w:tblW w:w="0" w:type="auto"/>
        <w:tblInd w:w="-5" w:type="dxa"/>
        <w:tblLook w:val="04A0" w:firstRow="1" w:lastRow="0" w:firstColumn="1" w:lastColumn="0" w:noHBand="0" w:noVBand="1"/>
      </w:tblPr>
      <w:tblGrid>
        <w:gridCol w:w="501"/>
        <w:gridCol w:w="7591"/>
        <w:gridCol w:w="1541"/>
      </w:tblGrid>
      <w:tr w:rsidR="00D060D0" w:rsidRPr="00006F17" w14:paraId="1A686990" w14:textId="77777777" w:rsidTr="00B616CB">
        <w:tc>
          <w:tcPr>
            <w:tcW w:w="501" w:type="dxa"/>
          </w:tcPr>
          <w:p w14:paraId="3FFE8D3B" w14:textId="77777777" w:rsidR="00D060D0" w:rsidRPr="002F78CC" w:rsidRDefault="00D060D0" w:rsidP="00D060D0">
            <w:pPr>
              <w:rPr>
                <w:b/>
                <w:bCs/>
                <w:szCs w:val="18"/>
              </w:rPr>
            </w:pPr>
            <w:r w:rsidRPr="002F78CC">
              <w:rPr>
                <w:b/>
                <w:bCs/>
                <w:szCs w:val="18"/>
              </w:rPr>
              <w:t>6.1</w:t>
            </w:r>
          </w:p>
        </w:tc>
        <w:tc>
          <w:tcPr>
            <w:tcW w:w="7591" w:type="dxa"/>
          </w:tcPr>
          <w:p w14:paraId="7632D1D9" w14:textId="77777777" w:rsidR="00D060D0" w:rsidRDefault="00D060D0" w:rsidP="00D060D0">
            <w:pPr>
              <w:rPr>
                <w:b/>
                <w:szCs w:val="18"/>
              </w:rPr>
            </w:pPr>
            <w:r w:rsidRPr="00006F17">
              <w:rPr>
                <w:b/>
                <w:szCs w:val="18"/>
              </w:rPr>
              <w:t>Does the curriculum remain current?</w:t>
            </w:r>
          </w:p>
          <w:p w14:paraId="237CDA04" w14:textId="13D1E45F" w:rsidR="0010400A" w:rsidRPr="00006F17" w:rsidRDefault="0010400A" w:rsidP="00D060D0">
            <w:pPr>
              <w:rPr>
                <w:szCs w:val="18"/>
              </w:rPr>
            </w:pPr>
          </w:p>
        </w:tc>
        <w:tc>
          <w:tcPr>
            <w:tcW w:w="1541" w:type="dxa"/>
          </w:tcPr>
          <w:p w14:paraId="07C48D2B" w14:textId="0E05A473" w:rsidR="00D060D0" w:rsidRPr="00A220BE" w:rsidRDefault="00126750" w:rsidP="00D060D0">
            <w:pPr>
              <w:rPr>
                <w:sz w:val="16"/>
                <w:szCs w:val="16"/>
              </w:rPr>
            </w:pPr>
            <w:sdt>
              <w:sdtPr>
                <w:rPr>
                  <w:sz w:val="16"/>
                  <w:szCs w:val="16"/>
                </w:rPr>
                <w:id w:val="1710452738"/>
                <w:placeholder>
                  <w:docPart w:val="E337A5E1209C407F98770244B3DE1096"/>
                </w:placeholder>
                <w:dropDownList>
                  <w:listItem w:value="Choose an item."/>
                  <w:listItem w:displayText="Yes" w:value="Yes"/>
                  <w:listItem w:displayText="No" w:value="No"/>
                </w:dropDownList>
              </w:sdtPr>
              <w:sdtEndPr/>
              <w:sdtContent>
                <w:r>
                  <w:rPr>
                    <w:sz w:val="16"/>
                    <w:szCs w:val="16"/>
                  </w:rPr>
                  <w:t>Yes</w:t>
                </w:r>
              </w:sdtContent>
            </w:sdt>
          </w:p>
        </w:tc>
      </w:tr>
      <w:tr w:rsidR="00D060D0" w:rsidRPr="00006F17" w14:paraId="4B25E790" w14:textId="77777777" w:rsidTr="00B616CB">
        <w:tc>
          <w:tcPr>
            <w:tcW w:w="501" w:type="dxa"/>
          </w:tcPr>
          <w:p w14:paraId="32A682F8" w14:textId="77777777" w:rsidR="00D060D0" w:rsidRPr="00A220BE" w:rsidRDefault="00D060D0" w:rsidP="00D060D0">
            <w:pPr>
              <w:rPr>
                <w:b/>
                <w:bCs/>
                <w:szCs w:val="18"/>
              </w:rPr>
            </w:pPr>
            <w:r w:rsidRPr="002F78CC">
              <w:rPr>
                <w:b/>
                <w:bCs/>
                <w:szCs w:val="18"/>
              </w:rPr>
              <w:t>6.2</w:t>
            </w:r>
          </w:p>
        </w:tc>
        <w:tc>
          <w:tcPr>
            <w:tcW w:w="7591" w:type="dxa"/>
          </w:tcPr>
          <w:p w14:paraId="38FB2CC6" w14:textId="77777777" w:rsidR="00D060D0" w:rsidRPr="00006F17" w:rsidRDefault="00D060D0" w:rsidP="00D060D0">
            <w:pPr>
              <w:rPr>
                <w:szCs w:val="18"/>
              </w:rPr>
            </w:pPr>
            <w:r w:rsidRPr="00006F17">
              <w:rPr>
                <w:b/>
                <w:szCs w:val="18"/>
              </w:rPr>
              <w:t>Is the quality and range of learning and teaching methods and resources available to students appropriate</w:t>
            </w:r>
            <w:r w:rsidRPr="00006F17">
              <w:rPr>
                <w:szCs w:val="18"/>
              </w:rPr>
              <w:t>?</w:t>
            </w:r>
          </w:p>
        </w:tc>
        <w:sdt>
          <w:sdtPr>
            <w:rPr>
              <w:sz w:val="16"/>
              <w:szCs w:val="16"/>
            </w:rPr>
            <w:id w:val="470334601"/>
            <w:placeholder>
              <w:docPart w:val="825F939E572C43B1974F41F22512B381"/>
            </w:placeholder>
            <w:dropDownList>
              <w:listItem w:value="Choose an item."/>
              <w:listItem w:displayText="Yes" w:value="Yes"/>
              <w:listItem w:displayText="No" w:value="No"/>
            </w:dropDownList>
          </w:sdtPr>
          <w:sdtEndPr/>
          <w:sdtContent>
            <w:tc>
              <w:tcPr>
                <w:tcW w:w="1541" w:type="dxa"/>
              </w:tcPr>
              <w:p w14:paraId="16F1891D" w14:textId="6FF7BA84" w:rsidR="00D060D0" w:rsidRPr="00A220BE" w:rsidRDefault="00126750" w:rsidP="00D060D0">
                <w:pPr>
                  <w:rPr>
                    <w:sz w:val="16"/>
                    <w:szCs w:val="16"/>
                  </w:rPr>
                </w:pPr>
                <w:r>
                  <w:rPr>
                    <w:sz w:val="16"/>
                    <w:szCs w:val="16"/>
                  </w:rPr>
                  <w:t>Yes</w:t>
                </w:r>
              </w:p>
            </w:tc>
          </w:sdtContent>
        </w:sdt>
      </w:tr>
      <w:tr w:rsidR="00D060D0" w:rsidRPr="00006F17" w14:paraId="6649614A" w14:textId="77777777" w:rsidTr="00B616CB">
        <w:tc>
          <w:tcPr>
            <w:tcW w:w="501" w:type="dxa"/>
          </w:tcPr>
          <w:p w14:paraId="08316AD7" w14:textId="77777777" w:rsidR="00D060D0" w:rsidRPr="002F78CC" w:rsidRDefault="00D060D0" w:rsidP="00D060D0">
            <w:pPr>
              <w:rPr>
                <w:b/>
                <w:bCs/>
                <w:szCs w:val="18"/>
              </w:rPr>
            </w:pPr>
            <w:r w:rsidRPr="002F78CC">
              <w:rPr>
                <w:b/>
                <w:bCs/>
                <w:szCs w:val="18"/>
              </w:rPr>
              <w:t>6.3</w:t>
            </w:r>
          </w:p>
        </w:tc>
        <w:tc>
          <w:tcPr>
            <w:tcW w:w="7591" w:type="dxa"/>
          </w:tcPr>
          <w:p w14:paraId="6ADC6051" w14:textId="77777777" w:rsidR="00D060D0" w:rsidRPr="00006F17" w:rsidRDefault="00D060D0" w:rsidP="00D060D0">
            <w:pPr>
              <w:rPr>
                <w:szCs w:val="18"/>
              </w:rPr>
            </w:pPr>
            <w:r w:rsidRPr="00006F17">
              <w:rPr>
                <w:b/>
                <w:iCs/>
                <w:szCs w:val="18"/>
              </w:rPr>
              <w:t xml:space="preserve">If the programme(s)/module(s) are delivered under collaborative arrangements, with a partner institution, is the </w:t>
            </w:r>
            <w:r w:rsidRPr="00006F17">
              <w:rPr>
                <w:b/>
                <w:szCs w:val="18"/>
              </w:rPr>
              <w:t xml:space="preserve">quality and range of learning and teaching methods and resources available to students </w:t>
            </w:r>
            <w:r w:rsidRPr="00006F17">
              <w:rPr>
                <w:b/>
                <w:iCs/>
                <w:szCs w:val="18"/>
              </w:rPr>
              <w:t>comparable with their peers at the University of Southampton UK campus?</w:t>
            </w:r>
          </w:p>
        </w:tc>
        <w:sdt>
          <w:sdtPr>
            <w:rPr>
              <w:sz w:val="16"/>
              <w:szCs w:val="16"/>
            </w:rPr>
            <w:id w:val="515666321"/>
            <w:placeholder>
              <w:docPart w:val="27AD7E0CF10949D3853E3D91FF22B661"/>
            </w:placeholder>
            <w:dropDownList>
              <w:listItem w:value="Choose an item."/>
              <w:listItem w:displayText="Yes" w:value="Yes"/>
              <w:listItem w:displayText="No" w:value="No"/>
              <w:listItem w:displayText="N/A" w:value="N/A"/>
            </w:dropDownList>
          </w:sdtPr>
          <w:sdtEndPr/>
          <w:sdtContent>
            <w:tc>
              <w:tcPr>
                <w:tcW w:w="1541" w:type="dxa"/>
              </w:tcPr>
              <w:p w14:paraId="2367F5B2" w14:textId="62F81652" w:rsidR="00D060D0" w:rsidRPr="00A220BE" w:rsidRDefault="00126750" w:rsidP="00D060D0">
                <w:pPr>
                  <w:rPr>
                    <w:sz w:val="16"/>
                    <w:szCs w:val="16"/>
                  </w:rPr>
                </w:pPr>
                <w:r>
                  <w:rPr>
                    <w:sz w:val="16"/>
                    <w:szCs w:val="16"/>
                  </w:rPr>
                  <w:t>Yes</w:t>
                </w:r>
              </w:p>
            </w:tc>
          </w:sdtContent>
        </w:sdt>
      </w:tr>
      <w:tr w:rsidR="00D060D0" w:rsidRPr="00006F17" w14:paraId="4C13C7D3" w14:textId="77777777" w:rsidTr="00B616CB">
        <w:tc>
          <w:tcPr>
            <w:tcW w:w="9633" w:type="dxa"/>
            <w:gridSpan w:val="3"/>
          </w:tcPr>
          <w:p w14:paraId="2826337E" w14:textId="45C8C4CB" w:rsidR="00D060D0" w:rsidRDefault="00D060D0" w:rsidP="00D060D0">
            <w:pPr>
              <w:pStyle w:val="QAhandbookheading2"/>
              <w:rPr>
                <w:b w:val="0"/>
                <w:bCs/>
                <w:i/>
                <w:iCs/>
                <w:sz w:val="16"/>
                <w:szCs w:val="16"/>
              </w:rPr>
            </w:pPr>
            <w:r w:rsidRPr="00126750">
              <w:rPr>
                <w:b w:val="0"/>
                <w:bCs/>
                <w:i/>
                <w:iCs/>
                <w:sz w:val="16"/>
                <w:szCs w:val="16"/>
              </w:rPr>
              <w:t>Use this space to provide comment on any particular issues or areas of good practice</w:t>
            </w:r>
            <w:r w:rsidR="003C5B19" w:rsidRPr="00126750">
              <w:rPr>
                <w:b w:val="0"/>
                <w:bCs/>
                <w:i/>
                <w:iCs/>
                <w:sz w:val="16"/>
                <w:szCs w:val="16"/>
              </w:rPr>
              <w:t>:</w:t>
            </w:r>
          </w:p>
          <w:p w14:paraId="423276F6" w14:textId="77777777" w:rsidR="00126750" w:rsidRPr="00126750" w:rsidRDefault="00126750" w:rsidP="00D060D0">
            <w:pPr>
              <w:pStyle w:val="QAhandbookheading2"/>
              <w:rPr>
                <w:b w:val="0"/>
                <w:bCs/>
                <w:i/>
                <w:iCs/>
                <w:sz w:val="16"/>
                <w:szCs w:val="16"/>
              </w:rPr>
            </w:pPr>
          </w:p>
          <w:p w14:paraId="1CA47025" w14:textId="2483477A" w:rsidR="00126750" w:rsidRDefault="00126750" w:rsidP="00126750">
            <w:pPr>
              <w:pStyle w:val="TableParagraph"/>
              <w:spacing w:before="0" w:line="252" w:lineRule="auto"/>
              <w:ind w:left="0"/>
              <w:rPr>
                <w:bCs/>
                <w:w w:val="105"/>
                <w:sz w:val="17"/>
              </w:rPr>
            </w:pPr>
            <w:r w:rsidRPr="00126750">
              <w:rPr>
                <w:bCs/>
                <w:w w:val="105"/>
                <w:sz w:val="17"/>
              </w:rPr>
              <w:t xml:space="preserve">The curriculum is appropriate to the QAA Subject Benchmark and contains a good balance of modules that ensure coverage of practical, </w:t>
            </w:r>
            <w:proofErr w:type="gramStart"/>
            <w:r w:rsidRPr="00126750">
              <w:rPr>
                <w:bCs/>
                <w:w w:val="105"/>
                <w:sz w:val="17"/>
              </w:rPr>
              <w:t>theoretical</w:t>
            </w:r>
            <w:proofErr w:type="gramEnd"/>
            <w:r w:rsidRPr="00126750">
              <w:rPr>
                <w:bCs/>
                <w:w w:val="105"/>
                <w:sz w:val="17"/>
              </w:rPr>
              <w:t xml:space="preserve"> and thematic knowledge and skills</w:t>
            </w:r>
            <w:r>
              <w:rPr>
                <w:bCs/>
                <w:w w:val="105"/>
                <w:sz w:val="17"/>
              </w:rPr>
              <w:t>.</w:t>
            </w:r>
          </w:p>
          <w:p w14:paraId="5B59D46F" w14:textId="77777777" w:rsidR="00126750" w:rsidRPr="00126750" w:rsidRDefault="00126750" w:rsidP="00126750">
            <w:pPr>
              <w:pStyle w:val="TableParagraph"/>
              <w:spacing w:before="0" w:line="252" w:lineRule="auto"/>
              <w:ind w:left="0"/>
              <w:rPr>
                <w:bCs/>
                <w:sz w:val="17"/>
              </w:rPr>
            </w:pPr>
          </w:p>
          <w:p w14:paraId="6B6F0AA3" w14:textId="20377A3F" w:rsidR="00126750" w:rsidRDefault="00126750" w:rsidP="00126750">
            <w:pPr>
              <w:pStyle w:val="TableParagraph"/>
              <w:spacing w:before="0" w:line="252" w:lineRule="auto"/>
              <w:ind w:left="0" w:right="241"/>
              <w:rPr>
                <w:bCs/>
                <w:w w:val="105"/>
                <w:sz w:val="17"/>
              </w:rPr>
            </w:pPr>
            <w:r w:rsidRPr="00126750">
              <w:rPr>
                <w:bCs/>
                <w:w w:val="105"/>
                <w:sz w:val="17"/>
              </w:rPr>
              <w:t>The programmes continue to evolve and adapt to the continually changing environment and as such remain relevant and responsive to the industry.</w:t>
            </w:r>
          </w:p>
          <w:p w14:paraId="0B598726" w14:textId="77777777" w:rsidR="00126750" w:rsidRPr="00126750" w:rsidRDefault="00126750" w:rsidP="00126750">
            <w:pPr>
              <w:pStyle w:val="TableParagraph"/>
              <w:spacing w:before="0" w:line="252" w:lineRule="auto"/>
              <w:ind w:left="0" w:right="241"/>
              <w:rPr>
                <w:bCs/>
                <w:sz w:val="17"/>
              </w:rPr>
            </w:pPr>
          </w:p>
          <w:p w14:paraId="506BADEE" w14:textId="77777777" w:rsidR="00126750" w:rsidRPr="00126750" w:rsidRDefault="00126750" w:rsidP="00126750">
            <w:pPr>
              <w:pStyle w:val="TableParagraph"/>
              <w:spacing w:before="0" w:line="252" w:lineRule="auto"/>
              <w:ind w:left="0" w:right="241"/>
              <w:rPr>
                <w:bCs/>
                <w:sz w:val="17"/>
              </w:rPr>
            </w:pPr>
            <w:r w:rsidRPr="00126750">
              <w:rPr>
                <w:bCs/>
                <w:w w:val="105"/>
                <w:sz w:val="17"/>
              </w:rPr>
              <w:t>There is an excellent range of teaching methods in each module, including a good use of seminars and presentations to encourage student interaction and engagement.</w:t>
            </w:r>
          </w:p>
          <w:p w14:paraId="4DFC6937" w14:textId="77777777" w:rsidR="00126750" w:rsidRPr="00126750" w:rsidRDefault="00126750" w:rsidP="00126750">
            <w:pPr>
              <w:pStyle w:val="TableParagraph"/>
              <w:spacing w:before="6"/>
              <w:ind w:left="0"/>
              <w:rPr>
                <w:bCs/>
                <w:sz w:val="18"/>
              </w:rPr>
            </w:pPr>
          </w:p>
          <w:p w14:paraId="2B0EF944" w14:textId="04A2827E" w:rsidR="00811FEA" w:rsidRPr="00126750" w:rsidRDefault="00126750" w:rsidP="00D060D0">
            <w:pPr>
              <w:pStyle w:val="QAhandbookheading2"/>
              <w:rPr>
                <w:rStyle w:val="Response"/>
                <w:b w:val="0"/>
                <w:bCs/>
                <w:sz w:val="16"/>
                <w:szCs w:val="16"/>
              </w:rPr>
            </w:pPr>
            <w:r w:rsidRPr="00126750">
              <w:rPr>
                <w:b w:val="0"/>
                <w:bCs/>
                <w:w w:val="105"/>
                <w:sz w:val="17"/>
              </w:rPr>
              <w:t>A few modules use formative assessments to further support student attainment.</w:t>
            </w:r>
          </w:p>
          <w:p w14:paraId="70C4E1B5" w14:textId="77777777" w:rsidR="00D060D0" w:rsidRPr="00126750" w:rsidRDefault="00D060D0" w:rsidP="00D060D0">
            <w:pPr>
              <w:pStyle w:val="QAhandbookheading2"/>
              <w:rPr>
                <w:b w:val="0"/>
                <w:bCs/>
                <w:sz w:val="16"/>
                <w:szCs w:val="16"/>
              </w:rPr>
            </w:pPr>
          </w:p>
        </w:tc>
      </w:tr>
      <w:tr w:rsidR="00D060D0" w:rsidRPr="00006F17" w14:paraId="01B157DE" w14:textId="77777777" w:rsidTr="00B616CB">
        <w:tc>
          <w:tcPr>
            <w:tcW w:w="9633" w:type="dxa"/>
            <w:gridSpan w:val="3"/>
            <w:shd w:val="pct15" w:color="auto" w:fill="auto"/>
          </w:tcPr>
          <w:p w14:paraId="2DE5D939" w14:textId="77777777" w:rsidR="00D060D0" w:rsidRPr="00006F17" w:rsidRDefault="00D060D0" w:rsidP="00D060D0">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3D550519" w14:textId="77777777" w:rsidR="00D060D0" w:rsidRPr="00006F17" w:rsidRDefault="00D060D0" w:rsidP="00D060D0">
            <w:pPr>
              <w:pStyle w:val="QAhandbookheading2"/>
              <w:shd w:val="pct12" w:color="auto" w:fill="auto"/>
              <w:rPr>
                <w:b w:val="0"/>
                <w:sz w:val="18"/>
                <w:szCs w:val="18"/>
              </w:rPr>
            </w:pPr>
          </w:p>
        </w:tc>
      </w:tr>
    </w:tbl>
    <w:p w14:paraId="0B849394" w14:textId="77777777" w:rsidR="00C33D6B" w:rsidRPr="00006F17" w:rsidRDefault="00C33D6B" w:rsidP="00F837AC">
      <w:pPr>
        <w:pStyle w:val="Heading1"/>
        <w:numPr>
          <w:ilvl w:val="0"/>
          <w:numId w:val="14"/>
        </w:numPr>
        <w:ind w:left="426" w:hanging="426"/>
        <w:rPr>
          <w:sz w:val="18"/>
          <w:szCs w:val="18"/>
        </w:rPr>
      </w:pPr>
      <w:r w:rsidRPr="00006F17">
        <w:rPr>
          <w:sz w:val="18"/>
          <w:szCs w:val="18"/>
        </w:rPr>
        <w:t>Professional, Statutory or Regulatory Body (PSRB) requirements</w:t>
      </w:r>
    </w:p>
    <w:tbl>
      <w:tblPr>
        <w:tblStyle w:val="TableGrid"/>
        <w:tblW w:w="0" w:type="auto"/>
        <w:tblInd w:w="-5" w:type="dxa"/>
        <w:tblLook w:val="04A0" w:firstRow="1" w:lastRow="0" w:firstColumn="1" w:lastColumn="0" w:noHBand="0" w:noVBand="1"/>
      </w:tblPr>
      <w:tblGrid>
        <w:gridCol w:w="501"/>
        <w:gridCol w:w="7582"/>
        <w:gridCol w:w="1550"/>
      </w:tblGrid>
      <w:tr w:rsidR="00C33D6B" w:rsidRPr="00006F17" w14:paraId="2B343307" w14:textId="77777777" w:rsidTr="00B616CB">
        <w:tc>
          <w:tcPr>
            <w:tcW w:w="501" w:type="dxa"/>
          </w:tcPr>
          <w:p w14:paraId="781E4385" w14:textId="77777777" w:rsidR="00C33D6B" w:rsidRPr="002F78CC" w:rsidRDefault="00AB2615" w:rsidP="00C82E45">
            <w:pPr>
              <w:rPr>
                <w:b/>
                <w:bCs/>
                <w:szCs w:val="18"/>
              </w:rPr>
            </w:pPr>
            <w:r w:rsidRPr="002F78CC">
              <w:rPr>
                <w:b/>
                <w:bCs/>
                <w:szCs w:val="18"/>
              </w:rPr>
              <w:t>7.</w:t>
            </w:r>
            <w:r w:rsidR="00C33D6B" w:rsidRPr="002F78CC">
              <w:rPr>
                <w:b/>
                <w:bCs/>
                <w:szCs w:val="18"/>
              </w:rPr>
              <w:t>1</w:t>
            </w:r>
          </w:p>
        </w:tc>
        <w:tc>
          <w:tcPr>
            <w:tcW w:w="7582" w:type="dxa"/>
          </w:tcPr>
          <w:p w14:paraId="3C114356" w14:textId="77777777" w:rsidR="00C33D6B" w:rsidRPr="00006F17" w:rsidRDefault="00C33D6B" w:rsidP="00F837AC">
            <w:pPr>
              <w:rPr>
                <w:szCs w:val="18"/>
              </w:rPr>
            </w:pPr>
            <w:r w:rsidRPr="00006F17">
              <w:rPr>
                <w:b/>
                <w:iCs/>
                <w:szCs w:val="18"/>
              </w:rPr>
              <w:t>Do you have any specific comments to raise regarding PSRB requirements relating to the programme(s)?</w:t>
            </w:r>
          </w:p>
        </w:tc>
        <w:sdt>
          <w:sdtPr>
            <w:rPr>
              <w:sz w:val="16"/>
              <w:szCs w:val="16"/>
            </w:rPr>
            <w:id w:val="-1732375086"/>
            <w:placeholder>
              <w:docPart w:val="F88E054C8E3444F780E16E1AB043236F"/>
            </w:placeholder>
            <w:dropDownList>
              <w:listItem w:value="Choose an item."/>
              <w:listItem w:displayText="Yes" w:value="Yes"/>
              <w:listItem w:displayText="No" w:value="No"/>
              <w:listItem w:displayText="N/A" w:value="N/A"/>
            </w:dropDownList>
          </w:sdtPr>
          <w:sdtEndPr/>
          <w:sdtContent>
            <w:tc>
              <w:tcPr>
                <w:tcW w:w="1550" w:type="dxa"/>
              </w:tcPr>
              <w:p w14:paraId="7D5118E0" w14:textId="40D260D6" w:rsidR="00C33D6B" w:rsidRPr="00A220BE" w:rsidRDefault="00126750" w:rsidP="00C82E45">
                <w:pPr>
                  <w:rPr>
                    <w:sz w:val="16"/>
                    <w:szCs w:val="16"/>
                  </w:rPr>
                </w:pPr>
                <w:r>
                  <w:rPr>
                    <w:sz w:val="16"/>
                    <w:szCs w:val="16"/>
                  </w:rPr>
                  <w:t>Yes</w:t>
                </w:r>
              </w:p>
            </w:tc>
          </w:sdtContent>
        </w:sdt>
      </w:tr>
      <w:tr w:rsidR="00C33D6B" w:rsidRPr="00811FEA" w14:paraId="079A52F1" w14:textId="77777777" w:rsidTr="00B616CB">
        <w:tc>
          <w:tcPr>
            <w:tcW w:w="9633" w:type="dxa"/>
            <w:gridSpan w:val="3"/>
          </w:tcPr>
          <w:p w14:paraId="0C964B85" w14:textId="1E37BCE8" w:rsidR="00C33D6B" w:rsidRPr="00811FEA" w:rsidRDefault="00B616CB" w:rsidP="00C82E45">
            <w:pPr>
              <w:pStyle w:val="QAhandbookheading2"/>
              <w:rPr>
                <w:b w:val="0"/>
                <w:bCs/>
                <w:i/>
                <w:iCs/>
                <w:sz w:val="16"/>
                <w:szCs w:val="16"/>
              </w:rPr>
            </w:pPr>
            <w:r w:rsidRPr="00811FEA">
              <w:rPr>
                <w:b w:val="0"/>
                <w:bCs/>
                <w:i/>
                <w:iCs/>
                <w:sz w:val="16"/>
                <w:szCs w:val="16"/>
              </w:rPr>
              <w:t xml:space="preserve">Use this space to </w:t>
            </w:r>
            <w:r w:rsidR="00C33D6B" w:rsidRPr="00811FEA">
              <w:rPr>
                <w:b w:val="0"/>
                <w:bCs/>
                <w:i/>
                <w:iCs/>
                <w:sz w:val="16"/>
                <w:szCs w:val="16"/>
              </w:rPr>
              <w:t>provide comment on any particular i</w:t>
            </w:r>
            <w:r w:rsidR="00F837AC" w:rsidRPr="00811FEA">
              <w:rPr>
                <w:b w:val="0"/>
                <w:bCs/>
                <w:i/>
                <w:iCs/>
                <w:sz w:val="16"/>
                <w:szCs w:val="16"/>
              </w:rPr>
              <w:t>ssues or areas of good practice</w:t>
            </w:r>
            <w:r w:rsidR="00DE01D1" w:rsidRPr="00811FEA">
              <w:rPr>
                <w:b w:val="0"/>
                <w:bCs/>
                <w:i/>
                <w:iCs/>
                <w:sz w:val="16"/>
                <w:szCs w:val="16"/>
              </w:rPr>
              <w:t>:</w:t>
            </w:r>
          </w:p>
          <w:p w14:paraId="7CDBD4BA" w14:textId="7F72C4E8" w:rsidR="00B616CB" w:rsidRDefault="00B616CB" w:rsidP="00F837AC">
            <w:pPr>
              <w:pStyle w:val="QAhandbookheading2"/>
              <w:tabs>
                <w:tab w:val="left" w:pos="6382"/>
              </w:tabs>
              <w:rPr>
                <w:rStyle w:val="Response"/>
                <w:b w:val="0"/>
                <w:sz w:val="16"/>
                <w:szCs w:val="16"/>
              </w:rPr>
            </w:pPr>
          </w:p>
          <w:p w14:paraId="70F9000C" w14:textId="443449ED" w:rsidR="00811FEA" w:rsidRPr="00126750" w:rsidRDefault="00126750" w:rsidP="00F837AC">
            <w:pPr>
              <w:pStyle w:val="QAhandbookheading2"/>
              <w:tabs>
                <w:tab w:val="left" w:pos="6382"/>
              </w:tabs>
              <w:rPr>
                <w:rStyle w:val="Response"/>
                <w:b w:val="0"/>
                <w:bCs/>
                <w:sz w:val="16"/>
                <w:szCs w:val="16"/>
              </w:rPr>
            </w:pPr>
            <w:r w:rsidRPr="00126750">
              <w:rPr>
                <w:b w:val="0"/>
                <w:bCs/>
                <w:w w:val="105"/>
                <w:sz w:val="17"/>
              </w:rPr>
              <w:t>The programmes fully meet the statutory requirements set by the Professional Body and remain current and relevant.</w:t>
            </w:r>
          </w:p>
          <w:p w14:paraId="187CD23E" w14:textId="77777777" w:rsidR="00C33D6B" w:rsidRPr="00811FEA" w:rsidRDefault="00791632" w:rsidP="00F837AC">
            <w:pPr>
              <w:pStyle w:val="QAhandbookheading2"/>
              <w:tabs>
                <w:tab w:val="left" w:pos="6382"/>
              </w:tabs>
              <w:rPr>
                <w:b w:val="0"/>
                <w:sz w:val="16"/>
                <w:szCs w:val="16"/>
              </w:rPr>
            </w:pPr>
            <w:r w:rsidRPr="00811FEA">
              <w:rPr>
                <w:b w:val="0"/>
                <w:sz w:val="16"/>
                <w:szCs w:val="16"/>
              </w:rPr>
              <w:tab/>
            </w:r>
          </w:p>
        </w:tc>
      </w:tr>
      <w:tr w:rsidR="00B616CB" w:rsidRPr="00006F17" w14:paraId="2FFBEA93" w14:textId="77777777" w:rsidTr="00B616CB">
        <w:tc>
          <w:tcPr>
            <w:tcW w:w="9633" w:type="dxa"/>
            <w:gridSpan w:val="3"/>
            <w:shd w:val="pct15" w:color="auto" w:fill="auto"/>
          </w:tcPr>
          <w:p w14:paraId="466CA6CA"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514778E9" w14:textId="253B2CAC" w:rsidR="00B616CB" w:rsidRDefault="00B616CB" w:rsidP="00851A5D">
            <w:pPr>
              <w:pStyle w:val="QAhandbookheading2"/>
              <w:shd w:val="pct12" w:color="auto" w:fill="auto"/>
              <w:rPr>
                <w:rStyle w:val="Response"/>
                <w:b w:val="0"/>
                <w:szCs w:val="18"/>
              </w:rPr>
            </w:pPr>
          </w:p>
          <w:p w14:paraId="3DF66134" w14:textId="77777777" w:rsidR="00B616CB" w:rsidRPr="00006F17" w:rsidRDefault="00B616CB" w:rsidP="00851A5D">
            <w:pPr>
              <w:pStyle w:val="QAhandbookheading2"/>
              <w:shd w:val="pct12" w:color="auto" w:fill="auto"/>
              <w:rPr>
                <w:b w:val="0"/>
                <w:sz w:val="18"/>
                <w:szCs w:val="18"/>
              </w:rPr>
            </w:pPr>
          </w:p>
        </w:tc>
      </w:tr>
    </w:tbl>
    <w:p w14:paraId="6E62C558" w14:textId="77777777" w:rsidR="006B5A7F" w:rsidRPr="00006F17" w:rsidRDefault="00C07F2A" w:rsidP="00F837AC">
      <w:pPr>
        <w:pStyle w:val="Heading1"/>
        <w:numPr>
          <w:ilvl w:val="0"/>
          <w:numId w:val="14"/>
        </w:numPr>
        <w:ind w:left="426" w:hanging="426"/>
        <w:rPr>
          <w:sz w:val="18"/>
          <w:szCs w:val="18"/>
        </w:rPr>
      </w:pPr>
      <w:r w:rsidRPr="00006F17">
        <w:rPr>
          <w:sz w:val="18"/>
          <w:szCs w:val="18"/>
        </w:rPr>
        <w:t>R</w:t>
      </w:r>
      <w:r w:rsidR="006B5A7F" w:rsidRPr="00006F17">
        <w:rPr>
          <w:sz w:val="18"/>
          <w:szCs w:val="18"/>
        </w:rPr>
        <w:t xml:space="preserve">ecommendations for the Programme Team, </w:t>
      </w:r>
      <w:r w:rsidR="000B6A7D" w:rsidRPr="00006F17">
        <w:rPr>
          <w:sz w:val="18"/>
          <w:szCs w:val="18"/>
        </w:rPr>
        <w:t xml:space="preserve">School, </w:t>
      </w:r>
      <w:r w:rsidR="006B5A7F" w:rsidRPr="00006F17">
        <w:rPr>
          <w:sz w:val="18"/>
          <w:szCs w:val="18"/>
        </w:rPr>
        <w:t>Faculty or the University</w:t>
      </w:r>
      <w:r w:rsidRPr="00006F17">
        <w:rPr>
          <w:sz w:val="18"/>
          <w:szCs w:val="18"/>
        </w:rPr>
        <w:t xml:space="preserve"> and any further feedback for consideration</w:t>
      </w:r>
    </w:p>
    <w:tbl>
      <w:tblPr>
        <w:tblStyle w:val="TableGrid"/>
        <w:tblW w:w="0" w:type="auto"/>
        <w:tblInd w:w="-5" w:type="dxa"/>
        <w:tblLook w:val="04A0" w:firstRow="1" w:lastRow="0" w:firstColumn="1" w:lastColumn="0" w:noHBand="0" w:noVBand="1"/>
      </w:tblPr>
      <w:tblGrid>
        <w:gridCol w:w="9633"/>
      </w:tblGrid>
      <w:tr w:rsidR="006B5A7F" w:rsidRPr="00006F17" w14:paraId="4424B214" w14:textId="77777777" w:rsidTr="00B616CB">
        <w:tc>
          <w:tcPr>
            <w:tcW w:w="9633" w:type="dxa"/>
          </w:tcPr>
          <w:p w14:paraId="5E39A6CB" w14:textId="77777777" w:rsidR="00B616CB" w:rsidRDefault="00E413AD" w:rsidP="006B5A7F">
            <w:pPr>
              <w:rPr>
                <w:b/>
                <w:szCs w:val="18"/>
              </w:rPr>
            </w:pPr>
            <w:r>
              <w:rPr>
                <w:b/>
                <w:szCs w:val="18"/>
              </w:rPr>
              <w:t>U</w:t>
            </w:r>
            <w:r w:rsidR="00296C24">
              <w:rPr>
                <w:b/>
                <w:szCs w:val="18"/>
              </w:rPr>
              <w:t>se this space to</w:t>
            </w:r>
            <w:r w:rsidR="00B616CB">
              <w:rPr>
                <w:b/>
                <w:szCs w:val="18"/>
              </w:rPr>
              <w:t>:</w:t>
            </w:r>
          </w:p>
          <w:p w14:paraId="64C0B440" w14:textId="77777777" w:rsidR="006B5A7F" w:rsidRPr="00A220BE" w:rsidRDefault="006B5A7F" w:rsidP="00E413AD">
            <w:pPr>
              <w:pStyle w:val="ListParagraph"/>
              <w:numPr>
                <w:ilvl w:val="0"/>
                <w:numId w:val="17"/>
              </w:numPr>
              <w:spacing w:after="0" w:line="240" w:lineRule="auto"/>
              <w:ind w:left="605" w:hanging="283"/>
              <w:rPr>
                <w:rFonts w:ascii="Lucida Sans" w:hAnsi="Lucida Sans"/>
                <w:i/>
                <w:iCs/>
                <w:sz w:val="14"/>
                <w:szCs w:val="14"/>
              </w:rPr>
            </w:pPr>
            <w:r w:rsidRPr="00A220BE">
              <w:rPr>
                <w:rFonts w:ascii="Lucida Sans" w:hAnsi="Lucida Sans"/>
                <w:i/>
                <w:iCs/>
                <w:sz w:val="14"/>
                <w:szCs w:val="14"/>
              </w:rPr>
              <w:t>list any</w:t>
            </w:r>
            <w:r w:rsidRPr="00A220BE">
              <w:rPr>
                <w:rFonts w:ascii="Lucida Sans" w:hAnsi="Lucida Sans"/>
                <w:bCs/>
                <w:i/>
                <w:iCs/>
                <w:sz w:val="14"/>
                <w:szCs w:val="14"/>
              </w:rPr>
              <w:t xml:space="preserve"> recommendations</w:t>
            </w:r>
            <w:r w:rsidRPr="00A220BE">
              <w:rPr>
                <w:rFonts w:ascii="Lucida Sans" w:hAnsi="Lucida Sans"/>
                <w:i/>
                <w:iCs/>
                <w:sz w:val="14"/>
                <w:szCs w:val="14"/>
              </w:rPr>
              <w:t xml:space="preserve"> for action to enhance the programme(s) and the quality of learning opportunities provided to </w:t>
            </w:r>
            <w:proofErr w:type="gramStart"/>
            <w:r w:rsidRPr="00A220BE">
              <w:rPr>
                <w:rFonts w:ascii="Lucida Sans" w:hAnsi="Lucida Sans"/>
                <w:i/>
                <w:iCs/>
                <w:sz w:val="14"/>
                <w:szCs w:val="14"/>
              </w:rPr>
              <w:t>students</w:t>
            </w:r>
            <w:r w:rsidR="00E413AD" w:rsidRPr="00A220BE">
              <w:rPr>
                <w:rFonts w:ascii="Lucida Sans" w:hAnsi="Lucida Sans"/>
                <w:i/>
                <w:iCs/>
                <w:sz w:val="14"/>
                <w:szCs w:val="14"/>
              </w:rPr>
              <w:t>;</w:t>
            </w:r>
            <w:proofErr w:type="gramEnd"/>
          </w:p>
          <w:p w14:paraId="4FCFFAC7" w14:textId="77777777" w:rsidR="00296C24" w:rsidRPr="00A220BE" w:rsidRDefault="00C07F2A" w:rsidP="00E413AD">
            <w:pPr>
              <w:pStyle w:val="ListParagraph"/>
              <w:numPr>
                <w:ilvl w:val="0"/>
                <w:numId w:val="17"/>
              </w:numPr>
              <w:spacing w:after="0" w:line="240" w:lineRule="auto"/>
              <w:ind w:left="605" w:hanging="283"/>
              <w:rPr>
                <w:rFonts w:ascii="Lucida Sans" w:hAnsi="Lucida Sans"/>
                <w:i/>
                <w:iCs/>
                <w:sz w:val="14"/>
                <w:szCs w:val="14"/>
              </w:rPr>
            </w:pPr>
            <w:r w:rsidRPr="00A220BE">
              <w:rPr>
                <w:rFonts w:ascii="Lucida Sans" w:hAnsi="Lucida Sans"/>
                <w:i/>
                <w:iCs/>
                <w:sz w:val="14"/>
                <w:szCs w:val="14"/>
              </w:rPr>
              <w:t>share any observations that might help the programme team further enhance the student experience</w:t>
            </w:r>
            <w:r w:rsidR="00296C24" w:rsidRPr="00A220BE">
              <w:rPr>
                <w:rFonts w:ascii="Lucida Sans" w:hAnsi="Lucida Sans"/>
                <w:i/>
                <w:iCs/>
                <w:sz w:val="14"/>
                <w:szCs w:val="14"/>
              </w:rPr>
              <w:t xml:space="preserve"> </w:t>
            </w:r>
            <w:proofErr w:type="gramStart"/>
            <w:r w:rsidR="00296C24" w:rsidRPr="00A220BE">
              <w:rPr>
                <w:rFonts w:ascii="Lucida Sans" w:hAnsi="Lucida Sans"/>
                <w:i/>
                <w:iCs/>
                <w:sz w:val="14"/>
                <w:szCs w:val="14"/>
              </w:rPr>
              <w:t>e.g.</w:t>
            </w:r>
            <w:proofErr w:type="gramEnd"/>
            <w:r w:rsidR="00296C24" w:rsidRPr="00A220BE">
              <w:rPr>
                <w:rFonts w:ascii="Lucida Sans" w:hAnsi="Lucida Sans"/>
                <w:i/>
                <w:iCs/>
                <w:sz w:val="14"/>
                <w:szCs w:val="14"/>
              </w:rPr>
              <w:t xml:space="preserve"> </w:t>
            </w:r>
            <w:r w:rsidRPr="00A220BE">
              <w:rPr>
                <w:rFonts w:ascii="Lucida Sans" w:hAnsi="Lucida Sans"/>
                <w:i/>
                <w:iCs/>
                <w:sz w:val="14"/>
                <w:szCs w:val="14"/>
              </w:rPr>
              <w:t>currency of programme content, teaching, learning assessment</w:t>
            </w:r>
            <w:r w:rsidR="007D1800" w:rsidRPr="00A220BE">
              <w:rPr>
                <w:rFonts w:ascii="Lucida Sans" w:hAnsi="Lucida Sans"/>
                <w:i/>
                <w:iCs/>
                <w:sz w:val="14"/>
                <w:szCs w:val="14"/>
              </w:rPr>
              <w:t xml:space="preserve"> or</w:t>
            </w:r>
            <w:r w:rsidRPr="00A220BE">
              <w:rPr>
                <w:rFonts w:ascii="Lucida Sans" w:hAnsi="Lucida Sans"/>
                <w:i/>
                <w:iCs/>
                <w:sz w:val="14"/>
                <w:szCs w:val="14"/>
              </w:rPr>
              <w:t xml:space="preserve"> resources</w:t>
            </w:r>
            <w:r w:rsidR="00EE74D4" w:rsidRPr="00A220BE">
              <w:rPr>
                <w:rFonts w:ascii="Lucida Sans" w:hAnsi="Lucida Sans"/>
                <w:i/>
                <w:iCs/>
                <w:sz w:val="14"/>
                <w:szCs w:val="14"/>
              </w:rPr>
              <w:t>;</w:t>
            </w:r>
          </w:p>
          <w:p w14:paraId="09FA7794" w14:textId="5C92A868" w:rsidR="00F05123" w:rsidRDefault="00F05123" w:rsidP="00FC4032">
            <w:pPr>
              <w:rPr>
                <w:szCs w:val="18"/>
              </w:rPr>
            </w:pPr>
          </w:p>
          <w:p w14:paraId="63F272D4" w14:textId="058DEE86" w:rsidR="00126750" w:rsidRPr="00126750" w:rsidRDefault="00126750" w:rsidP="00126750">
            <w:pPr>
              <w:pStyle w:val="BodyText"/>
              <w:spacing w:line="256" w:lineRule="auto"/>
              <w:ind w:left="105" w:right="327"/>
              <w:jc w:val="both"/>
              <w:rPr>
                <w:rFonts w:ascii="Lucida Sans" w:hAnsi="Lucida Sans"/>
                <w:bCs/>
                <w:w w:val="105"/>
                <w:sz w:val="17"/>
                <w:lang w:val="en-GB"/>
              </w:rPr>
            </w:pPr>
            <w:r w:rsidRPr="00126750">
              <w:rPr>
                <w:rFonts w:ascii="Lucida Sans" w:hAnsi="Lucida Sans"/>
                <w:bCs/>
                <w:w w:val="105"/>
                <w:sz w:val="17"/>
                <w:lang w:val="en-GB"/>
              </w:rPr>
              <w:t xml:space="preserve">Marking is clear </w:t>
            </w:r>
            <w:proofErr w:type="gramStart"/>
            <w:r w:rsidRPr="00126750">
              <w:rPr>
                <w:rFonts w:ascii="Lucida Sans" w:hAnsi="Lucida Sans"/>
                <w:bCs/>
                <w:w w:val="105"/>
                <w:sz w:val="17"/>
                <w:lang w:val="en-GB"/>
              </w:rPr>
              <w:t>and in most cases,</w:t>
            </w:r>
            <w:proofErr w:type="gramEnd"/>
            <w:r w:rsidRPr="00126750">
              <w:rPr>
                <w:rFonts w:ascii="Lucida Sans" w:hAnsi="Lucida Sans"/>
                <w:bCs/>
                <w:w w:val="105"/>
                <w:sz w:val="17"/>
                <w:lang w:val="en-GB"/>
              </w:rPr>
              <w:t xml:space="preserve"> the checking of the marking of scripts is clear also. </w:t>
            </w:r>
            <w:proofErr w:type="gramStart"/>
            <w:r w:rsidRPr="00126750">
              <w:rPr>
                <w:rFonts w:ascii="Lucida Sans" w:hAnsi="Lucida Sans"/>
                <w:bCs/>
                <w:w w:val="105"/>
                <w:sz w:val="17"/>
                <w:lang w:val="en-GB"/>
              </w:rPr>
              <w:t>However</w:t>
            </w:r>
            <w:proofErr w:type="gramEnd"/>
            <w:r w:rsidRPr="00126750">
              <w:rPr>
                <w:rFonts w:ascii="Lucida Sans" w:hAnsi="Lucida Sans"/>
                <w:bCs/>
                <w:w w:val="105"/>
                <w:sz w:val="17"/>
                <w:lang w:val="en-GB"/>
              </w:rPr>
              <w:t xml:space="preserve"> in some cases, it was not obvious that marking had been checked and indeed some errors in the adding of marks were identified. I recommend emphasising to all staff to note the checking of marks on scripts.</w:t>
            </w:r>
          </w:p>
          <w:p w14:paraId="21425560" w14:textId="31043324" w:rsidR="00126750" w:rsidRPr="00126750" w:rsidRDefault="00126750" w:rsidP="00126750">
            <w:pPr>
              <w:pStyle w:val="BodyText"/>
              <w:spacing w:line="252" w:lineRule="auto"/>
              <w:ind w:left="105"/>
              <w:rPr>
                <w:rFonts w:ascii="Lucida Sans" w:hAnsi="Lucida Sans"/>
                <w:bCs/>
                <w:w w:val="105"/>
                <w:sz w:val="17"/>
                <w:lang w:val="en-GB"/>
              </w:rPr>
            </w:pPr>
            <w:r w:rsidRPr="00126750">
              <w:rPr>
                <w:rFonts w:ascii="Lucida Sans" w:hAnsi="Lucida Sans"/>
                <w:bCs/>
                <w:w w:val="105"/>
                <w:sz w:val="17"/>
                <w:lang w:val="en-GB"/>
              </w:rPr>
              <w:t>Encourage markers to be more specific in their comments to help the student know where they need to improve</w:t>
            </w:r>
          </w:p>
          <w:p w14:paraId="7ED67224" w14:textId="092AC938" w:rsidR="00126750" w:rsidRPr="00126750" w:rsidRDefault="00126750" w:rsidP="00126750">
            <w:pPr>
              <w:pStyle w:val="BodyText"/>
              <w:ind w:left="105"/>
              <w:rPr>
                <w:rFonts w:ascii="Lucida Sans" w:hAnsi="Lucida Sans"/>
                <w:bCs/>
                <w:w w:val="105"/>
                <w:sz w:val="17"/>
                <w:lang w:val="en-GB"/>
              </w:rPr>
            </w:pPr>
            <w:r w:rsidRPr="00126750">
              <w:rPr>
                <w:rFonts w:ascii="Lucida Sans" w:hAnsi="Lucida Sans"/>
                <w:bCs/>
                <w:w w:val="105"/>
                <w:sz w:val="17"/>
                <w:lang w:val="en-GB"/>
              </w:rPr>
              <w:t>It would be good to see the inclusion of more creative/presentation skills in assignments.</w:t>
            </w:r>
          </w:p>
          <w:p w14:paraId="22FD26F1" w14:textId="4976145A" w:rsidR="00126750" w:rsidRPr="00126750" w:rsidRDefault="00126750" w:rsidP="00126750">
            <w:pPr>
              <w:pStyle w:val="BodyText"/>
              <w:spacing w:line="252" w:lineRule="auto"/>
              <w:ind w:left="105"/>
              <w:rPr>
                <w:rFonts w:ascii="Lucida Sans" w:hAnsi="Lucida Sans"/>
                <w:bCs/>
                <w:w w:val="105"/>
                <w:sz w:val="17"/>
                <w:lang w:val="en-GB"/>
              </w:rPr>
            </w:pPr>
            <w:r w:rsidRPr="00126750">
              <w:rPr>
                <w:rFonts w:ascii="Lucida Sans" w:hAnsi="Lucida Sans"/>
                <w:bCs/>
                <w:w w:val="105"/>
                <w:sz w:val="17"/>
                <w:lang w:val="en-GB"/>
              </w:rPr>
              <w:t xml:space="preserve">I would recommend the teaching team </w:t>
            </w:r>
            <w:proofErr w:type="gramStart"/>
            <w:r w:rsidRPr="00126750">
              <w:rPr>
                <w:rFonts w:ascii="Lucida Sans" w:hAnsi="Lucida Sans"/>
                <w:bCs/>
                <w:w w:val="105"/>
                <w:sz w:val="17"/>
                <w:lang w:val="en-GB"/>
              </w:rPr>
              <w:t>give consideration to</w:t>
            </w:r>
            <w:proofErr w:type="gramEnd"/>
            <w:r w:rsidRPr="00126750">
              <w:rPr>
                <w:rFonts w:ascii="Lucida Sans" w:hAnsi="Lucida Sans"/>
                <w:bCs/>
                <w:w w:val="105"/>
                <w:sz w:val="17"/>
                <w:lang w:val="en-GB"/>
              </w:rPr>
              <w:t xml:space="preserve"> how evidence of the assessment of presentations/seminars might be provided to the externals where appropriate.</w:t>
            </w:r>
          </w:p>
          <w:p w14:paraId="7521A45F" w14:textId="51F7A493" w:rsidR="00126750" w:rsidRPr="00126750" w:rsidRDefault="00126750" w:rsidP="00126750">
            <w:pPr>
              <w:pStyle w:val="BodyText"/>
              <w:spacing w:line="256" w:lineRule="auto"/>
              <w:ind w:left="105" w:right="327"/>
              <w:jc w:val="both"/>
              <w:rPr>
                <w:rFonts w:ascii="Lucida Sans" w:hAnsi="Lucida Sans"/>
                <w:bCs/>
                <w:w w:val="105"/>
                <w:sz w:val="17"/>
                <w:lang w:val="en-GB"/>
              </w:rPr>
            </w:pPr>
            <w:r w:rsidRPr="00126750">
              <w:rPr>
                <w:rFonts w:ascii="Lucida Sans" w:hAnsi="Lucida Sans"/>
                <w:bCs/>
                <w:w w:val="105"/>
                <w:sz w:val="17"/>
                <w:lang w:val="en-GB"/>
              </w:rPr>
              <w:t>This year some students have struggled with the basic research methods. It may be worth an internal staff discussion to see if any additional support can be provided.</w:t>
            </w:r>
          </w:p>
          <w:p w14:paraId="6B5F9BB9" w14:textId="77777777" w:rsidR="006B5A7F" w:rsidRDefault="00126750" w:rsidP="00126750">
            <w:pPr>
              <w:pStyle w:val="BodyText"/>
              <w:spacing w:line="256" w:lineRule="auto"/>
              <w:ind w:left="105" w:right="327"/>
              <w:jc w:val="both"/>
              <w:rPr>
                <w:rFonts w:ascii="Lucida Sans" w:hAnsi="Lucida Sans"/>
                <w:bCs/>
                <w:w w:val="105"/>
                <w:sz w:val="17"/>
                <w:lang w:val="en-GB"/>
              </w:rPr>
            </w:pPr>
            <w:r w:rsidRPr="00126750">
              <w:rPr>
                <w:rFonts w:ascii="Lucida Sans" w:hAnsi="Lucida Sans"/>
                <w:bCs/>
                <w:w w:val="105"/>
                <w:sz w:val="17"/>
                <w:lang w:val="en-GB"/>
              </w:rPr>
              <w:t xml:space="preserve">The </w:t>
            </w:r>
            <w:proofErr w:type="gramStart"/>
            <w:r w:rsidRPr="00126750">
              <w:rPr>
                <w:rFonts w:ascii="Lucida Sans" w:hAnsi="Lucida Sans"/>
                <w:bCs/>
                <w:w w:val="105"/>
                <w:sz w:val="17"/>
                <w:lang w:val="en-GB"/>
              </w:rPr>
              <w:t>Library</w:t>
            </w:r>
            <w:proofErr w:type="gramEnd"/>
            <w:r w:rsidRPr="00126750">
              <w:rPr>
                <w:rFonts w:ascii="Lucida Sans" w:hAnsi="Lucida Sans"/>
                <w:bCs/>
                <w:w w:val="105"/>
                <w:sz w:val="17"/>
                <w:lang w:val="en-GB"/>
              </w:rPr>
              <w:t xml:space="preserve"> appears to lack some key learning resources. I would recommend a dialogue between the Programme Team and the Library as soon as possible</w:t>
            </w:r>
            <w:r>
              <w:rPr>
                <w:rFonts w:ascii="Lucida Sans" w:hAnsi="Lucida Sans"/>
                <w:bCs/>
                <w:w w:val="105"/>
                <w:sz w:val="17"/>
                <w:lang w:val="en-GB"/>
              </w:rPr>
              <w:t>.</w:t>
            </w:r>
          </w:p>
          <w:p w14:paraId="749CF30A" w14:textId="210E6D81" w:rsidR="00126750" w:rsidRPr="00126750" w:rsidRDefault="00126750" w:rsidP="00126750">
            <w:pPr>
              <w:pStyle w:val="BodyText"/>
              <w:spacing w:line="256" w:lineRule="auto"/>
              <w:ind w:left="105" w:right="327"/>
              <w:jc w:val="both"/>
              <w:rPr>
                <w:rFonts w:ascii="Lucida Sans" w:hAnsi="Lucida Sans"/>
                <w:bCs/>
                <w:w w:val="105"/>
                <w:sz w:val="17"/>
                <w:lang w:val="en-GB"/>
              </w:rPr>
            </w:pPr>
            <w:r w:rsidRPr="00126750">
              <w:rPr>
                <w:rFonts w:ascii="Lucida Sans" w:hAnsi="Lucida Sans"/>
                <w:bCs/>
                <w:w w:val="105"/>
                <w:sz w:val="17"/>
                <w:lang w:val="en-GB"/>
              </w:rPr>
              <w:t>Continue to closely monitor the programme delivery overseas to ensure students receive a comparable experience to those in the UK.</w:t>
            </w:r>
          </w:p>
        </w:tc>
      </w:tr>
      <w:tr w:rsidR="00B616CB" w:rsidRPr="00006F17" w14:paraId="3EAA549A" w14:textId="77777777" w:rsidTr="00B616CB">
        <w:tc>
          <w:tcPr>
            <w:tcW w:w="9633" w:type="dxa"/>
            <w:shd w:val="pct15" w:color="auto" w:fill="auto"/>
          </w:tcPr>
          <w:p w14:paraId="4ED09563"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lastRenderedPageBreak/>
              <w:t>Programme Team response to the above:</w:t>
            </w:r>
          </w:p>
          <w:p w14:paraId="32FFD4ED" w14:textId="3059C2F9" w:rsidR="00B616CB" w:rsidRDefault="00B616CB" w:rsidP="00851A5D">
            <w:pPr>
              <w:pStyle w:val="QAhandbookheading2"/>
              <w:shd w:val="pct12" w:color="auto" w:fill="auto"/>
              <w:rPr>
                <w:rStyle w:val="Response"/>
                <w:b w:val="0"/>
                <w:szCs w:val="18"/>
              </w:rPr>
            </w:pPr>
          </w:p>
          <w:p w14:paraId="1B985966" w14:textId="77777777" w:rsidR="00B616CB" w:rsidRPr="00006F17" w:rsidRDefault="00B616CB" w:rsidP="00851A5D">
            <w:pPr>
              <w:pStyle w:val="QAhandbookheading2"/>
              <w:shd w:val="pct12" w:color="auto" w:fill="auto"/>
              <w:rPr>
                <w:b w:val="0"/>
                <w:sz w:val="18"/>
                <w:szCs w:val="18"/>
              </w:rPr>
            </w:pPr>
          </w:p>
        </w:tc>
      </w:tr>
    </w:tbl>
    <w:p w14:paraId="277C7AC7" w14:textId="77777777" w:rsidR="00E5118E" w:rsidRPr="00006F17" w:rsidRDefault="00E5118E" w:rsidP="00A00E82">
      <w:pPr>
        <w:pStyle w:val="Heading1"/>
        <w:numPr>
          <w:ilvl w:val="0"/>
          <w:numId w:val="14"/>
        </w:numPr>
        <w:ind w:left="426" w:hanging="426"/>
        <w:rPr>
          <w:sz w:val="18"/>
          <w:szCs w:val="18"/>
        </w:rPr>
      </w:pPr>
      <w:r w:rsidRPr="00006F17">
        <w:rPr>
          <w:sz w:val="18"/>
          <w:szCs w:val="18"/>
        </w:rPr>
        <w:t xml:space="preserve">Innovation and good practice </w:t>
      </w:r>
    </w:p>
    <w:tbl>
      <w:tblPr>
        <w:tblStyle w:val="TableGrid"/>
        <w:tblW w:w="0" w:type="auto"/>
        <w:tblInd w:w="-5" w:type="dxa"/>
        <w:tblLook w:val="04A0" w:firstRow="1" w:lastRow="0" w:firstColumn="1" w:lastColumn="0" w:noHBand="0" w:noVBand="1"/>
      </w:tblPr>
      <w:tblGrid>
        <w:gridCol w:w="9633"/>
      </w:tblGrid>
      <w:tr w:rsidR="00E5118E" w:rsidRPr="00006F17" w14:paraId="7FBCE6F1" w14:textId="77777777" w:rsidTr="00B616CB">
        <w:tc>
          <w:tcPr>
            <w:tcW w:w="9633" w:type="dxa"/>
          </w:tcPr>
          <w:p w14:paraId="6D7EEE2B" w14:textId="3A9D715E" w:rsidR="00E5118E" w:rsidRPr="00006F17" w:rsidRDefault="00E413AD" w:rsidP="00C82E45">
            <w:pPr>
              <w:pStyle w:val="QAhandbookheading2"/>
              <w:rPr>
                <w:b w:val="0"/>
                <w:sz w:val="18"/>
                <w:szCs w:val="18"/>
              </w:rPr>
            </w:pPr>
            <w:r>
              <w:rPr>
                <w:sz w:val="18"/>
                <w:szCs w:val="18"/>
              </w:rPr>
              <w:t xml:space="preserve">Use this space to </w:t>
            </w:r>
            <w:r w:rsidR="00E5118E" w:rsidRPr="00006F17">
              <w:rPr>
                <w:sz w:val="18"/>
                <w:szCs w:val="18"/>
              </w:rPr>
              <w:t>identify anything you consider innovativ</w:t>
            </w:r>
            <w:r w:rsidR="000418FE" w:rsidRPr="00006F17">
              <w:rPr>
                <w:sz w:val="18"/>
                <w:szCs w:val="18"/>
              </w:rPr>
              <w:t>e or particularly good practice</w:t>
            </w:r>
            <w:r w:rsidR="00D060D0">
              <w:rPr>
                <w:sz w:val="18"/>
                <w:szCs w:val="18"/>
              </w:rPr>
              <w:t>:</w:t>
            </w:r>
          </w:p>
          <w:p w14:paraId="0A8907A2" w14:textId="77777777" w:rsidR="00126750" w:rsidRDefault="00126750" w:rsidP="00126750">
            <w:pPr>
              <w:spacing w:line="252" w:lineRule="auto"/>
              <w:ind w:left="105" w:right="180"/>
              <w:rPr>
                <w:w w:val="105"/>
                <w:sz w:val="17"/>
              </w:rPr>
            </w:pPr>
          </w:p>
          <w:p w14:paraId="6FC12983" w14:textId="6B21CB81" w:rsidR="00126750" w:rsidRDefault="00126750" w:rsidP="00126750">
            <w:pPr>
              <w:spacing w:line="252" w:lineRule="auto"/>
              <w:ind w:left="105" w:right="180"/>
              <w:rPr>
                <w:sz w:val="17"/>
              </w:rPr>
            </w:pPr>
            <w:r>
              <w:rPr>
                <w:w w:val="105"/>
                <w:sz w:val="17"/>
              </w:rPr>
              <w:t>I am very impressed with the programme team who liaise well to form a cohesive team, are supportive to each other and are all clearly committed to bringing the very best experience to the students.</w:t>
            </w:r>
          </w:p>
          <w:p w14:paraId="606283A5" w14:textId="77777777" w:rsidR="00126750" w:rsidRDefault="00126750" w:rsidP="00126750">
            <w:pPr>
              <w:spacing w:before="1"/>
              <w:rPr>
                <w:b/>
              </w:rPr>
            </w:pPr>
          </w:p>
          <w:p w14:paraId="3E6130ED" w14:textId="77777777" w:rsidR="00126750" w:rsidRDefault="00126750" w:rsidP="00126750">
            <w:pPr>
              <w:spacing w:line="252" w:lineRule="auto"/>
              <w:ind w:left="105"/>
              <w:rPr>
                <w:sz w:val="17"/>
              </w:rPr>
            </w:pPr>
            <w:r>
              <w:rPr>
                <w:w w:val="105"/>
                <w:sz w:val="17"/>
              </w:rPr>
              <w:t>Procedures are good and clear. The online system for viewing exam papers is particularly noteworthy and facilitates dialogue directly between external and module leaders, which is good.</w:t>
            </w:r>
          </w:p>
          <w:p w14:paraId="319EC1B9" w14:textId="77777777" w:rsidR="00126750" w:rsidRDefault="00126750" w:rsidP="00126750">
            <w:pPr>
              <w:spacing w:before="6"/>
              <w:rPr>
                <w:b/>
              </w:rPr>
            </w:pPr>
          </w:p>
          <w:p w14:paraId="327AB6F1" w14:textId="77777777" w:rsidR="00126750" w:rsidRDefault="00126750" w:rsidP="00126750">
            <w:pPr>
              <w:spacing w:line="252" w:lineRule="auto"/>
              <w:ind w:left="105" w:right="180"/>
              <w:rPr>
                <w:sz w:val="17"/>
              </w:rPr>
            </w:pPr>
            <w:r>
              <w:rPr>
                <w:w w:val="105"/>
                <w:sz w:val="17"/>
              </w:rPr>
              <w:t>The preparation at level 5 for the level 6 self-directed major project seems to me to be particularly worthy of note in that it effectively links the two FHEQ levels as well as providing an effective framework to ensure students meet the benchmark threshold for the subject.</w:t>
            </w:r>
          </w:p>
          <w:p w14:paraId="28C90223" w14:textId="77777777" w:rsidR="00126750" w:rsidRDefault="00126750" w:rsidP="00126750">
            <w:pPr>
              <w:spacing w:before="2"/>
              <w:rPr>
                <w:b/>
              </w:rPr>
            </w:pPr>
          </w:p>
          <w:p w14:paraId="7C479331" w14:textId="45F67764" w:rsidR="00811FEA" w:rsidRPr="00126750" w:rsidRDefault="00126750" w:rsidP="00126750">
            <w:pPr>
              <w:spacing w:line="252" w:lineRule="auto"/>
              <w:ind w:left="105" w:right="180"/>
              <w:rPr>
                <w:rStyle w:val="Response"/>
                <w:sz w:val="17"/>
              </w:rPr>
            </w:pPr>
            <w:r>
              <w:rPr>
                <w:w w:val="105"/>
                <w:sz w:val="17"/>
              </w:rPr>
              <w:t>The syllabi I read were incredibly detailed and comprehensive. Their strength are particularly the rich links to sources and materials as well as the comprehensive bibliographies.</w:t>
            </w:r>
          </w:p>
          <w:p w14:paraId="14F114F0" w14:textId="77777777" w:rsidR="00E5118E" w:rsidRPr="00006F17" w:rsidRDefault="00E5118E" w:rsidP="00F837AC">
            <w:pPr>
              <w:pStyle w:val="QAhandbookheading2"/>
              <w:tabs>
                <w:tab w:val="left" w:pos="6382"/>
              </w:tabs>
              <w:rPr>
                <w:b w:val="0"/>
                <w:sz w:val="18"/>
                <w:szCs w:val="18"/>
              </w:rPr>
            </w:pPr>
            <w:r w:rsidRPr="00006F17">
              <w:rPr>
                <w:b w:val="0"/>
                <w:sz w:val="18"/>
                <w:szCs w:val="18"/>
              </w:rPr>
              <w:tab/>
            </w:r>
          </w:p>
        </w:tc>
      </w:tr>
      <w:tr w:rsidR="00B616CB" w:rsidRPr="00006F17" w14:paraId="4B69505F" w14:textId="77777777" w:rsidTr="00B616CB">
        <w:tc>
          <w:tcPr>
            <w:tcW w:w="9633" w:type="dxa"/>
            <w:shd w:val="pct15" w:color="auto" w:fill="auto"/>
          </w:tcPr>
          <w:p w14:paraId="0CF4AEC1"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21E0D7B0" w14:textId="02D420F3" w:rsidR="00B616CB" w:rsidRDefault="00B616CB" w:rsidP="00851A5D">
            <w:pPr>
              <w:pStyle w:val="QAhandbookheading2"/>
              <w:shd w:val="pct12" w:color="auto" w:fill="auto"/>
              <w:rPr>
                <w:rStyle w:val="Response"/>
                <w:b w:val="0"/>
                <w:szCs w:val="18"/>
              </w:rPr>
            </w:pPr>
          </w:p>
          <w:p w14:paraId="49BF4FE8" w14:textId="77777777" w:rsidR="00B616CB" w:rsidRPr="00006F17" w:rsidRDefault="00B616CB" w:rsidP="00851A5D">
            <w:pPr>
              <w:pStyle w:val="QAhandbookheading2"/>
              <w:shd w:val="pct12" w:color="auto" w:fill="auto"/>
              <w:rPr>
                <w:b w:val="0"/>
                <w:sz w:val="18"/>
                <w:szCs w:val="18"/>
              </w:rPr>
            </w:pPr>
          </w:p>
        </w:tc>
      </w:tr>
    </w:tbl>
    <w:p w14:paraId="223D253B" w14:textId="77777777" w:rsidR="00E5118E" w:rsidRPr="00006F17" w:rsidRDefault="00E5118E" w:rsidP="00AB2615">
      <w:pPr>
        <w:pStyle w:val="Heading1"/>
        <w:numPr>
          <w:ilvl w:val="0"/>
          <w:numId w:val="14"/>
        </w:numPr>
        <w:ind w:left="426" w:hanging="426"/>
        <w:rPr>
          <w:sz w:val="18"/>
          <w:szCs w:val="18"/>
        </w:rPr>
      </w:pPr>
      <w:r w:rsidRPr="00006F17">
        <w:rPr>
          <w:sz w:val="18"/>
          <w:szCs w:val="18"/>
        </w:rPr>
        <w:t xml:space="preserve">Recommendations </w:t>
      </w:r>
      <w:r w:rsidR="00D12533" w:rsidRPr="00006F17">
        <w:rPr>
          <w:sz w:val="18"/>
          <w:szCs w:val="18"/>
        </w:rPr>
        <w:t xml:space="preserve">made </w:t>
      </w:r>
      <w:r w:rsidRPr="00006F17">
        <w:rPr>
          <w:sz w:val="18"/>
          <w:szCs w:val="18"/>
        </w:rPr>
        <w:t xml:space="preserve">in previous report(s) </w:t>
      </w:r>
    </w:p>
    <w:tbl>
      <w:tblPr>
        <w:tblStyle w:val="TableGrid"/>
        <w:tblW w:w="0" w:type="auto"/>
        <w:tblInd w:w="-5" w:type="dxa"/>
        <w:tblLook w:val="04A0" w:firstRow="1" w:lastRow="0" w:firstColumn="1" w:lastColumn="0" w:noHBand="0" w:noVBand="1"/>
      </w:tblPr>
      <w:tblGrid>
        <w:gridCol w:w="9633"/>
      </w:tblGrid>
      <w:tr w:rsidR="00E5118E" w:rsidRPr="00006F17" w14:paraId="338235A4" w14:textId="77777777" w:rsidTr="00B616CB">
        <w:tc>
          <w:tcPr>
            <w:tcW w:w="9633" w:type="dxa"/>
          </w:tcPr>
          <w:p w14:paraId="1EC9FE4F" w14:textId="77777777" w:rsidR="00E5118E" w:rsidRPr="00006F17" w:rsidRDefault="00E413AD" w:rsidP="00C82E45">
            <w:pPr>
              <w:pStyle w:val="QAhandbookheading2"/>
              <w:rPr>
                <w:b w:val="0"/>
                <w:sz w:val="18"/>
                <w:szCs w:val="18"/>
              </w:rPr>
            </w:pPr>
            <w:r>
              <w:rPr>
                <w:sz w:val="18"/>
                <w:szCs w:val="18"/>
              </w:rPr>
              <w:t xml:space="preserve">Have </w:t>
            </w:r>
            <w:r w:rsidR="00E5118E" w:rsidRPr="00006F17">
              <w:rPr>
                <w:sz w:val="18"/>
                <w:szCs w:val="18"/>
              </w:rPr>
              <w:t>comments made in your previous report(s) been addressed to your satisfaction</w:t>
            </w:r>
            <w:r>
              <w:rPr>
                <w:sz w:val="18"/>
                <w:szCs w:val="18"/>
              </w:rPr>
              <w:t>?</w:t>
            </w:r>
          </w:p>
          <w:p w14:paraId="462DE72E" w14:textId="310AC2CE" w:rsidR="00E413AD" w:rsidRDefault="00E413AD" w:rsidP="00F837AC">
            <w:pPr>
              <w:pStyle w:val="QAhandbookheading2"/>
              <w:tabs>
                <w:tab w:val="left" w:pos="6382"/>
              </w:tabs>
              <w:rPr>
                <w:rStyle w:val="Response"/>
                <w:b w:val="0"/>
                <w:sz w:val="16"/>
                <w:szCs w:val="16"/>
              </w:rPr>
            </w:pPr>
          </w:p>
          <w:p w14:paraId="04E01F0C" w14:textId="054A772D" w:rsidR="00811FEA" w:rsidRPr="00126750" w:rsidRDefault="00126750" w:rsidP="00126750">
            <w:pPr>
              <w:spacing w:line="259" w:lineRule="auto"/>
              <w:ind w:left="105"/>
              <w:rPr>
                <w:rStyle w:val="Response"/>
                <w:sz w:val="17"/>
              </w:rPr>
            </w:pPr>
            <w:r>
              <w:rPr>
                <w:w w:val="105"/>
                <w:sz w:val="17"/>
              </w:rPr>
              <w:t>All comments made previously appear to have been given due consideration, and implemented where appropriate.</w:t>
            </w:r>
          </w:p>
          <w:p w14:paraId="6A0A9850" w14:textId="3124FD39" w:rsidR="00E5118E" w:rsidRPr="00006F17" w:rsidRDefault="00E5118E" w:rsidP="00F837AC">
            <w:pPr>
              <w:pStyle w:val="QAhandbookheading2"/>
              <w:tabs>
                <w:tab w:val="left" w:pos="6382"/>
              </w:tabs>
              <w:rPr>
                <w:b w:val="0"/>
                <w:sz w:val="18"/>
                <w:szCs w:val="18"/>
              </w:rPr>
            </w:pPr>
            <w:r w:rsidRPr="00006F17">
              <w:rPr>
                <w:b w:val="0"/>
                <w:sz w:val="18"/>
                <w:szCs w:val="18"/>
              </w:rPr>
              <w:tab/>
            </w:r>
          </w:p>
        </w:tc>
      </w:tr>
      <w:tr w:rsidR="00B616CB" w:rsidRPr="00006F17" w14:paraId="5CB45C0F" w14:textId="77777777" w:rsidTr="00B616CB">
        <w:tc>
          <w:tcPr>
            <w:tcW w:w="9633" w:type="dxa"/>
            <w:shd w:val="pct15" w:color="auto" w:fill="auto"/>
          </w:tcPr>
          <w:p w14:paraId="2550A2BB"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217FA4B8" w14:textId="769D5EFB" w:rsidR="00B616CB" w:rsidRDefault="00B616CB" w:rsidP="00851A5D">
            <w:pPr>
              <w:pStyle w:val="QAhandbookheading2"/>
              <w:shd w:val="pct12" w:color="auto" w:fill="auto"/>
              <w:rPr>
                <w:rStyle w:val="Response"/>
                <w:b w:val="0"/>
                <w:szCs w:val="18"/>
              </w:rPr>
            </w:pPr>
          </w:p>
          <w:p w14:paraId="38DEF6F1" w14:textId="77777777" w:rsidR="00B616CB" w:rsidRPr="00006F17" w:rsidRDefault="00B616CB" w:rsidP="00851A5D">
            <w:pPr>
              <w:pStyle w:val="QAhandbookheading2"/>
              <w:shd w:val="pct12" w:color="auto" w:fill="auto"/>
              <w:rPr>
                <w:b w:val="0"/>
                <w:sz w:val="18"/>
                <w:szCs w:val="18"/>
              </w:rPr>
            </w:pPr>
          </w:p>
        </w:tc>
      </w:tr>
    </w:tbl>
    <w:p w14:paraId="0E3C837E" w14:textId="77777777" w:rsidR="0009709F" w:rsidRPr="00006F17" w:rsidRDefault="007D1800" w:rsidP="00AB2615">
      <w:pPr>
        <w:pStyle w:val="Heading1"/>
        <w:numPr>
          <w:ilvl w:val="0"/>
          <w:numId w:val="14"/>
        </w:numPr>
        <w:ind w:left="426" w:hanging="426"/>
        <w:rPr>
          <w:sz w:val="18"/>
          <w:szCs w:val="18"/>
        </w:rPr>
      </w:pPr>
      <w:r>
        <w:rPr>
          <w:sz w:val="18"/>
          <w:szCs w:val="18"/>
        </w:rPr>
        <w:t xml:space="preserve">First annual report - </w:t>
      </w:r>
      <w:r w:rsidR="0082687B" w:rsidRPr="00006F17">
        <w:rPr>
          <w:sz w:val="18"/>
          <w:szCs w:val="18"/>
        </w:rPr>
        <w:t xml:space="preserve">complete </w:t>
      </w:r>
      <w:r w:rsidR="000418FE" w:rsidRPr="00006F17">
        <w:rPr>
          <w:sz w:val="18"/>
          <w:szCs w:val="18"/>
        </w:rPr>
        <w:t xml:space="preserve">only </w:t>
      </w:r>
      <w:r w:rsidR="002F3D25" w:rsidRPr="00006F17">
        <w:rPr>
          <w:sz w:val="18"/>
          <w:szCs w:val="18"/>
        </w:rPr>
        <w:t>in</w:t>
      </w:r>
      <w:r w:rsidR="0009709F" w:rsidRPr="00006F17">
        <w:rPr>
          <w:sz w:val="18"/>
          <w:szCs w:val="18"/>
        </w:rPr>
        <w:t xml:space="preserve"> </w:t>
      </w:r>
      <w:r w:rsidR="00D12533" w:rsidRPr="00006F17">
        <w:rPr>
          <w:sz w:val="18"/>
          <w:szCs w:val="18"/>
        </w:rPr>
        <w:t>your</w:t>
      </w:r>
      <w:r w:rsidR="0009709F" w:rsidRPr="00006F17">
        <w:rPr>
          <w:sz w:val="18"/>
          <w:szCs w:val="18"/>
        </w:rPr>
        <w:t xml:space="preserve"> first year </w:t>
      </w:r>
      <w:r w:rsidR="002F3D25" w:rsidRPr="00006F17">
        <w:rPr>
          <w:sz w:val="18"/>
          <w:szCs w:val="18"/>
        </w:rPr>
        <w:t>of</w:t>
      </w:r>
      <w:r w:rsidR="0009709F" w:rsidRPr="00006F17">
        <w:rPr>
          <w:sz w:val="18"/>
          <w:szCs w:val="18"/>
        </w:rPr>
        <w:t xml:space="preserve"> office</w:t>
      </w:r>
    </w:p>
    <w:tbl>
      <w:tblPr>
        <w:tblStyle w:val="TableGrid"/>
        <w:tblW w:w="0" w:type="auto"/>
        <w:tblInd w:w="-5" w:type="dxa"/>
        <w:tblLook w:val="04A0" w:firstRow="1" w:lastRow="0" w:firstColumn="1" w:lastColumn="0" w:noHBand="0" w:noVBand="1"/>
      </w:tblPr>
      <w:tblGrid>
        <w:gridCol w:w="9633"/>
      </w:tblGrid>
      <w:tr w:rsidR="0009709F" w:rsidRPr="00006F17" w14:paraId="3889B542" w14:textId="77777777" w:rsidTr="00B616CB">
        <w:tc>
          <w:tcPr>
            <w:tcW w:w="9633" w:type="dxa"/>
          </w:tcPr>
          <w:p w14:paraId="428D3CA9" w14:textId="5D465487" w:rsidR="0009709F" w:rsidRPr="00006F17" w:rsidRDefault="00E413AD" w:rsidP="001D6B3B">
            <w:pPr>
              <w:pStyle w:val="QAhandbookheading2"/>
              <w:rPr>
                <w:sz w:val="18"/>
                <w:szCs w:val="18"/>
              </w:rPr>
            </w:pPr>
            <w:r>
              <w:rPr>
                <w:sz w:val="18"/>
                <w:szCs w:val="18"/>
              </w:rPr>
              <w:t xml:space="preserve">Use this space to provide a </w:t>
            </w:r>
            <w:r w:rsidR="0009709F" w:rsidRPr="00006F17">
              <w:rPr>
                <w:sz w:val="18"/>
                <w:szCs w:val="18"/>
              </w:rPr>
              <w:t>brief overvi</w:t>
            </w:r>
            <w:r w:rsidR="007D1800">
              <w:rPr>
                <w:sz w:val="18"/>
                <w:szCs w:val="18"/>
              </w:rPr>
              <w:t xml:space="preserve">ew of your first year in office, </w:t>
            </w:r>
            <w:r>
              <w:rPr>
                <w:sz w:val="18"/>
                <w:szCs w:val="18"/>
              </w:rPr>
              <w:t>in particular the effect</w:t>
            </w:r>
            <w:r w:rsidR="0009709F" w:rsidRPr="00006F17">
              <w:rPr>
                <w:sz w:val="18"/>
                <w:szCs w:val="18"/>
              </w:rPr>
              <w:t xml:space="preserve">iveness of the </w:t>
            </w:r>
            <w:r>
              <w:rPr>
                <w:sz w:val="18"/>
                <w:szCs w:val="18"/>
              </w:rPr>
              <w:t>arrangements for your induction</w:t>
            </w:r>
            <w:r w:rsidR="00D060D0">
              <w:rPr>
                <w:sz w:val="18"/>
                <w:szCs w:val="18"/>
              </w:rPr>
              <w:t>:</w:t>
            </w:r>
          </w:p>
          <w:p w14:paraId="117561CD" w14:textId="26F984B3" w:rsidR="00D060D0" w:rsidRPr="00811FEA" w:rsidRDefault="00D060D0" w:rsidP="00F837AC">
            <w:pPr>
              <w:pStyle w:val="QAhandbookheading2"/>
              <w:tabs>
                <w:tab w:val="left" w:pos="6382"/>
              </w:tabs>
              <w:rPr>
                <w:b w:val="0"/>
                <w:sz w:val="16"/>
                <w:szCs w:val="16"/>
              </w:rPr>
            </w:pPr>
          </w:p>
          <w:p w14:paraId="6A54212D" w14:textId="51185CF0" w:rsidR="0009709F" w:rsidRPr="00126750" w:rsidRDefault="00126750" w:rsidP="00F837AC">
            <w:pPr>
              <w:pStyle w:val="QAhandbookheading2"/>
              <w:tabs>
                <w:tab w:val="left" w:pos="6382"/>
              </w:tabs>
              <w:rPr>
                <w:b w:val="0"/>
                <w:sz w:val="17"/>
                <w:szCs w:val="17"/>
              </w:rPr>
            </w:pPr>
            <w:r w:rsidRPr="00126750">
              <w:rPr>
                <w:b w:val="0"/>
                <w:sz w:val="17"/>
                <w:szCs w:val="17"/>
              </w:rPr>
              <w:t xml:space="preserve">I was very happy with the introduction I received to the University. The online induction site was very </w:t>
            </w:r>
            <w:proofErr w:type="gramStart"/>
            <w:r w:rsidRPr="00126750">
              <w:rPr>
                <w:b w:val="0"/>
                <w:sz w:val="17"/>
                <w:szCs w:val="17"/>
              </w:rPr>
              <w:t>useful</w:t>
            </w:r>
            <w:proofErr w:type="gramEnd"/>
            <w:r w:rsidRPr="00126750">
              <w:rPr>
                <w:b w:val="0"/>
                <w:sz w:val="17"/>
                <w:szCs w:val="17"/>
              </w:rPr>
              <w:t xml:space="preserve"> and the programme team met with me via an online call to explain further details of the programme. I was able to meet with students when I visited the campus. Administrative teams answered any queries I had quickly and efficiently.</w:t>
            </w:r>
            <w:r w:rsidR="0009709F" w:rsidRPr="00006F17">
              <w:rPr>
                <w:b w:val="0"/>
                <w:sz w:val="18"/>
                <w:szCs w:val="18"/>
              </w:rPr>
              <w:tab/>
            </w:r>
          </w:p>
        </w:tc>
      </w:tr>
      <w:tr w:rsidR="00B616CB" w:rsidRPr="00006F17" w14:paraId="76957CD0" w14:textId="77777777" w:rsidTr="00B616CB">
        <w:tc>
          <w:tcPr>
            <w:tcW w:w="9633" w:type="dxa"/>
            <w:shd w:val="pct15" w:color="auto" w:fill="auto"/>
          </w:tcPr>
          <w:p w14:paraId="15FB6CC3"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698828C3" w14:textId="2171C2BD" w:rsidR="00B616CB" w:rsidRDefault="00B616CB" w:rsidP="00851A5D">
            <w:pPr>
              <w:pStyle w:val="QAhandbookheading2"/>
              <w:shd w:val="pct12" w:color="auto" w:fill="auto"/>
              <w:rPr>
                <w:rStyle w:val="Response"/>
                <w:b w:val="0"/>
                <w:szCs w:val="18"/>
              </w:rPr>
            </w:pPr>
          </w:p>
          <w:p w14:paraId="2790BC53" w14:textId="77777777" w:rsidR="00B616CB" w:rsidRPr="00006F17" w:rsidRDefault="00B616CB" w:rsidP="00851A5D">
            <w:pPr>
              <w:pStyle w:val="QAhandbookheading2"/>
              <w:shd w:val="pct12" w:color="auto" w:fill="auto"/>
              <w:rPr>
                <w:b w:val="0"/>
                <w:sz w:val="18"/>
                <w:szCs w:val="18"/>
              </w:rPr>
            </w:pPr>
          </w:p>
        </w:tc>
      </w:tr>
    </w:tbl>
    <w:p w14:paraId="5FE22E66" w14:textId="77777777" w:rsidR="0009709F" w:rsidRPr="00006F17" w:rsidRDefault="0009709F" w:rsidP="00C1045F">
      <w:pPr>
        <w:pStyle w:val="Heading1"/>
        <w:numPr>
          <w:ilvl w:val="0"/>
          <w:numId w:val="14"/>
        </w:numPr>
        <w:ind w:left="426" w:hanging="426"/>
        <w:rPr>
          <w:sz w:val="18"/>
          <w:szCs w:val="18"/>
        </w:rPr>
      </w:pPr>
      <w:r w:rsidRPr="00006F17">
        <w:rPr>
          <w:sz w:val="18"/>
          <w:szCs w:val="18"/>
        </w:rPr>
        <w:lastRenderedPageBreak/>
        <w:t xml:space="preserve">Final exit report </w:t>
      </w:r>
      <w:r w:rsidR="00D12533" w:rsidRPr="00006F17">
        <w:rPr>
          <w:sz w:val="18"/>
          <w:szCs w:val="18"/>
        </w:rPr>
        <w:t xml:space="preserve">– </w:t>
      </w:r>
      <w:r w:rsidR="0082687B" w:rsidRPr="00006F17">
        <w:rPr>
          <w:sz w:val="18"/>
          <w:szCs w:val="18"/>
        </w:rPr>
        <w:t xml:space="preserve">complete </w:t>
      </w:r>
      <w:r w:rsidR="000418FE" w:rsidRPr="00006F17">
        <w:rPr>
          <w:sz w:val="18"/>
          <w:szCs w:val="18"/>
        </w:rPr>
        <w:t xml:space="preserve">only </w:t>
      </w:r>
      <w:r w:rsidR="002F3D25" w:rsidRPr="00006F17">
        <w:rPr>
          <w:sz w:val="18"/>
          <w:szCs w:val="18"/>
        </w:rPr>
        <w:t>at</w:t>
      </w:r>
      <w:r w:rsidR="0082687B" w:rsidRPr="00006F17">
        <w:rPr>
          <w:sz w:val="18"/>
          <w:szCs w:val="18"/>
        </w:rPr>
        <w:t xml:space="preserve"> the end of your</w:t>
      </w:r>
      <w:r w:rsidRPr="00006F17">
        <w:rPr>
          <w:sz w:val="18"/>
          <w:szCs w:val="18"/>
        </w:rPr>
        <w:t xml:space="preserve"> term </w:t>
      </w:r>
      <w:r w:rsidR="002F3D25" w:rsidRPr="00006F17">
        <w:rPr>
          <w:sz w:val="18"/>
          <w:szCs w:val="18"/>
        </w:rPr>
        <w:t>of</w:t>
      </w:r>
      <w:r w:rsidRPr="00006F17">
        <w:rPr>
          <w:sz w:val="18"/>
          <w:szCs w:val="18"/>
        </w:rPr>
        <w:t xml:space="preserve"> office</w:t>
      </w:r>
    </w:p>
    <w:tbl>
      <w:tblPr>
        <w:tblStyle w:val="TableGrid"/>
        <w:tblW w:w="0" w:type="auto"/>
        <w:tblInd w:w="-5" w:type="dxa"/>
        <w:tblLook w:val="04A0" w:firstRow="1" w:lastRow="0" w:firstColumn="1" w:lastColumn="0" w:noHBand="0" w:noVBand="1"/>
      </w:tblPr>
      <w:tblGrid>
        <w:gridCol w:w="9633"/>
      </w:tblGrid>
      <w:tr w:rsidR="0009709F" w:rsidRPr="00006F17" w14:paraId="39B375DF" w14:textId="77777777" w:rsidTr="00B616CB">
        <w:tc>
          <w:tcPr>
            <w:tcW w:w="9633" w:type="dxa"/>
          </w:tcPr>
          <w:p w14:paraId="031ADC32" w14:textId="77777777" w:rsidR="00E413AD" w:rsidRDefault="00E413AD" w:rsidP="00CF413D">
            <w:pPr>
              <w:pStyle w:val="QAhandbookheading2"/>
              <w:rPr>
                <w:sz w:val="18"/>
                <w:szCs w:val="18"/>
              </w:rPr>
            </w:pPr>
            <w:r>
              <w:rPr>
                <w:sz w:val="18"/>
                <w:szCs w:val="18"/>
              </w:rPr>
              <w:t>Use this space to comment on:</w:t>
            </w:r>
          </w:p>
          <w:p w14:paraId="387E152C" w14:textId="77777777" w:rsidR="00E413AD" w:rsidRPr="00A220BE" w:rsidRDefault="007D1800" w:rsidP="00E413AD">
            <w:pPr>
              <w:pStyle w:val="QAhandbookheading2"/>
              <w:numPr>
                <w:ilvl w:val="0"/>
                <w:numId w:val="18"/>
              </w:numPr>
              <w:ind w:left="605" w:hanging="283"/>
              <w:rPr>
                <w:b w:val="0"/>
                <w:i/>
                <w:iCs/>
                <w:sz w:val="14"/>
                <w:szCs w:val="14"/>
              </w:rPr>
            </w:pPr>
            <w:r w:rsidRPr="00A220BE">
              <w:rPr>
                <w:b w:val="0"/>
                <w:i/>
                <w:iCs/>
                <w:sz w:val="14"/>
                <w:szCs w:val="14"/>
              </w:rPr>
              <w:t>y</w:t>
            </w:r>
            <w:r w:rsidR="0009709F" w:rsidRPr="00A220BE">
              <w:rPr>
                <w:b w:val="0"/>
                <w:i/>
                <w:iCs/>
                <w:sz w:val="14"/>
                <w:szCs w:val="14"/>
              </w:rPr>
              <w:t>our</w:t>
            </w:r>
            <w:r w:rsidRPr="00A220BE">
              <w:rPr>
                <w:b w:val="0"/>
                <w:i/>
                <w:iCs/>
                <w:sz w:val="14"/>
                <w:szCs w:val="14"/>
              </w:rPr>
              <w:t xml:space="preserve"> overall</w:t>
            </w:r>
            <w:r w:rsidR="0009709F" w:rsidRPr="00A220BE">
              <w:rPr>
                <w:b w:val="0"/>
                <w:i/>
                <w:iCs/>
                <w:sz w:val="14"/>
                <w:szCs w:val="14"/>
              </w:rPr>
              <w:t xml:space="preserve"> </w:t>
            </w:r>
            <w:r w:rsidR="00936A19" w:rsidRPr="00A220BE">
              <w:rPr>
                <w:b w:val="0"/>
                <w:i/>
                <w:iCs/>
                <w:sz w:val="14"/>
                <w:szCs w:val="14"/>
              </w:rPr>
              <w:t>experience</w:t>
            </w:r>
            <w:r w:rsidR="0009709F" w:rsidRPr="00A220BE">
              <w:rPr>
                <w:b w:val="0"/>
                <w:i/>
                <w:iCs/>
                <w:sz w:val="14"/>
                <w:szCs w:val="14"/>
              </w:rPr>
              <w:t xml:space="preserve"> as</w:t>
            </w:r>
            <w:r w:rsidR="00936A19" w:rsidRPr="00A220BE">
              <w:rPr>
                <w:b w:val="0"/>
                <w:i/>
                <w:iCs/>
                <w:sz w:val="14"/>
                <w:szCs w:val="14"/>
              </w:rPr>
              <w:t xml:space="preserve"> an</w:t>
            </w:r>
            <w:r w:rsidR="0009709F" w:rsidRPr="00A220BE">
              <w:rPr>
                <w:b w:val="0"/>
                <w:i/>
                <w:iCs/>
                <w:sz w:val="14"/>
                <w:szCs w:val="14"/>
              </w:rPr>
              <w:t xml:space="preserve"> external examiner with the </w:t>
            </w:r>
            <w:proofErr w:type="gramStart"/>
            <w:r w:rsidR="0009709F" w:rsidRPr="00A220BE">
              <w:rPr>
                <w:b w:val="0"/>
                <w:i/>
                <w:iCs/>
                <w:sz w:val="14"/>
                <w:szCs w:val="14"/>
              </w:rPr>
              <w:t>University</w:t>
            </w:r>
            <w:r w:rsidR="00936A19" w:rsidRPr="00A220BE">
              <w:rPr>
                <w:b w:val="0"/>
                <w:i/>
                <w:iCs/>
                <w:sz w:val="14"/>
                <w:szCs w:val="14"/>
              </w:rPr>
              <w:t>;</w:t>
            </w:r>
            <w:proofErr w:type="gramEnd"/>
          </w:p>
          <w:p w14:paraId="57FF1CDD" w14:textId="77777777" w:rsidR="00E413AD" w:rsidRPr="00A220BE" w:rsidRDefault="0009709F" w:rsidP="00E413AD">
            <w:pPr>
              <w:pStyle w:val="QAhandbookheading2"/>
              <w:numPr>
                <w:ilvl w:val="0"/>
                <w:numId w:val="18"/>
              </w:numPr>
              <w:ind w:left="605" w:hanging="283"/>
              <w:rPr>
                <w:b w:val="0"/>
                <w:i/>
                <w:iCs/>
                <w:sz w:val="14"/>
                <w:szCs w:val="14"/>
              </w:rPr>
            </w:pPr>
            <w:r w:rsidRPr="00A220BE">
              <w:rPr>
                <w:b w:val="0"/>
                <w:i/>
                <w:iCs/>
                <w:sz w:val="14"/>
                <w:szCs w:val="14"/>
              </w:rPr>
              <w:t>any significant changes in sta</w:t>
            </w:r>
            <w:r w:rsidR="00E413AD" w:rsidRPr="00A220BE">
              <w:rPr>
                <w:b w:val="0"/>
                <w:i/>
                <w:iCs/>
                <w:sz w:val="14"/>
                <w:szCs w:val="14"/>
              </w:rPr>
              <w:t xml:space="preserve">ndards over your term of </w:t>
            </w:r>
            <w:proofErr w:type="gramStart"/>
            <w:r w:rsidR="00E413AD" w:rsidRPr="00A220BE">
              <w:rPr>
                <w:b w:val="0"/>
                <w:i/>
                <w:iCs/>
                <w:sz w:val="14"/>
                <w:szCs w:val="14"/>
              </w:rPr>
              <w:t>office</w:t>
            </w:r>
            <w:r w:rsidR="00936A19" w:rsidRPr="00A220BE">
              <w:rPr>
                <w:b w:val="0"/>
                <w:i/>
                <w:iCs/>
                <w:sz w:val="14"/>
                <w:szCs w:val="14"/>
              </w:rPr>
              <w:t>;</w:t>
            </w:r>
            <w:proofErr w:type="gramEnd"/>
          </w:p>
          <w:p w14:paraId="71033FFF" w14:textId="77777777" w:rsidR="00E413AD" w:rsidRPr="00A220BE" w:rsidRDefault="0009709F" w:rsidP="00E413AD">
            <w:pPr>
              <w:pStyle w:val="QAhandbookheading2"/>
              <w:numPr>
                <w:ilvl w:val="0"/>
                <w:numId w:val="18"/>
              </w:numPr>
              <w:ind w:left="605" w:hanging="283"/>
              <w:rPr>
                <w:b w:val="0"/>
                <w:i/>
                <w:iCs/>
                <w:sz w:val="14"/>
                <w:szCs w:val="14"/>
              </w:rPr>
            </w:pPr>
            <w:r w:rsidRPr="00A220BE">
              <w:rPr>
                <w:b w:val="0"/>
                <w:i/>
                <w:iCs/>
                <w:sz w:val="14"/>
                <w:szCs w:val="14"/>
              </w:rPr>
              <w:t>any other areas that you feel appropriate to highlight</w:t>
            </w:r>
            <w:r w:rsidR="00936A19" w:rsidRPr="00A220BE">
              <w:rPr>
                <w:b w:val="0"/>
                <w:i/>
                <w:iCs/>
                <w:sz w:val="14"/>
                <w:szCs w:val="14"/>
              </w:rPr>
              <w:t xml:space="preserve"> in this final </w:t>
            </w:r>
            <w:proofErr w:type="gramStart"/>
            <w:r w:rsidR="00936A19" w:rsidRPr="00A220BE">
              <w:rPr>
                <w:b w:val="0"/>
                <w:i/>
                <w:iCs/>
                <w:sz w:val="14"/>
                <w:szCs w:val="14"/>
              </w:rPr>
              <w:t>report;</w:t>
            </w:r>
            <w:proofErr w:type="gramEnd"/>
          </w:p>
          <w:p w14:paraId="24BB0131" w14:textId="77777777" w:rsidR="00CF413D" w:rsidRPr="00A220BE" w:rsidRDefault="00E413AD" w:rsidP="00E413AD">
            <w:pPr>
              <w:pStyle w:val="QAhandbookheading2"/>
              <w:numPr>
                <w:ilvl w:val="0"/>
                <w:numId w:val="18"/>
              </w:numPr>
              <w:ind w:left="605" w:hanging="283"/>
              <w:rPr>
                <w:b w:val="0"/>
                <w:i/>
                <w:iCs/>
                <w:sz w:val="14"/>
                <w:szCs w:val="14"/>
              </w:rPr>
            </w:pPr>
            <w:r w:rsidRPr="00A220BE">
              <w:rPr>
                <w:b w:val="0"/>
                <w:i/>
                <w:iCs/>
                <w:sz w:val="14"/>
                <w:szCs w:val="14"/>
              </w:rPr>
              <w:t>whether any</w:t>
            </w:r>
            <w:r w:rsidR="00CF413D" w:rsidRPr="00A220BE">
              <w:rPr>
                <w:b w:val="0"/>
                <w:i/>
                <w:iCs/>
                <w:sz w:val="14"/>
                <w:szCs w:val="14"/>
              </w:rPr>
              <w:t xml:space="preserve"> concerns raised in your reports </w:t>
            </w:r>
            <w:r w:rsidRPr="00A220BE">
              <w:rPr>
                <w:b w:val="0"/>
                <w:i/>
                <w:iCs/>
                <w:sz w:val="14"/>
                <w:szCs w:val="14"/>
              </w:rPr>
              <w:t>have</w:t>
            </w:r>
            <w:r w:rsidR="00CF413D" w:rsidRPr="00A220BE">
              <w:rPr>
                <w:b w:val="0"/>
                <w:i/>
                <w:iCs/>
                <w:sz w:val="14"/>
                <w:szCs w:val="14"/>
              </w:rPr>
              <w:t xml:space="preserve"> </w:t>
            </w:r>
            <w:r w:rsidR="00FD1733" w:rsidRPr="00A220BE">
              <w:rPr>
                <w:b w:val="0"/>
                <w:i/>
                <w:iCs/>
                <w:sz w:val="14"/>
                <w:szCs w:val="14"/>
              </w:rPr>
              <w:t xml:space="preserve">not </w:t>
            </w:r>
            <w:r w:rsidR="00CF413D" w:rsidRPr="00A220BE">
              <w:rPr>
                <w:b w:val="0"/>
                <w:i/>
                <w:iCs/>
                <w:sz w:val="14"/>
                <w:szCs w:val="14"/>
              </w:rPr>
              <w:t>been</w:t>
            </w:r>
            <w:r w:rsidRPr="00A220BE">
              <w:rPr>
                <w:b w:val="0"/>
                <w:i/>
                <w:iCs/>
                <w:sz w:val="14"/>
                <w:szCs w:val="14"/>
              </w:rPr>
              <w:t xml:space="preserve"> addressed to your satisfaction</w:t>
            </w:r>
            <w:r w:rsidR="00936A19" w:rsidRPr="00A220BE">
              <w:rPr>
                <w:b w:val="0"/>
                <w:i/>
                <w:iCs/>
                <w:sz w:val="14"/>
                <w:szCs w:val="14"/>
              </w:rPr>
              <w:t>.</w:t>
            </w:r>
          </w:p>
          <w:p w14:paraId="3529697A" w14:textId="25A38436" w:rsidR="00936A19" w:rsidRPr="00811FEA" w:rsidRDefault="00936A19" w:rsidP="00F837AC">
            <w:pPr>
              <w:pStyle w:val="QAhandbookheading2"/>
              <w:tabs>
                <w:tab w:val="left" w:pos="6382"/>
              </w:tabs>
              <w:rPr>
                <w:rStyle w:val="Response"/>
                <w:b w:val="0"/>
                <w:sz w:val="16"/>
                <w:szCs w:val="16"/>
              </w:rPr>
            </w:pPr>
          </w:p>
          <w:p w14:paraId="13D33918" w14:textId="323AF053" w:rsidR="00D060D0" w:rsidRPr="00811FEA" w:rsidRDefault="00126750" w:rsidP="00F837AC">
            <w:pPr>
              <w:pStyle w:val="QAhandbookheading2"/>
              <w:tabs>
                <w:tab w:val="left" w:pos="6382"/>
              </w:tabs>
              <w:rPr>
                <w:rStyle w:val="Response"/>
                <w:b w:val="0"/>
                <w:sz w:val="16"/>
                <w:szCs w:val="22"/>
              </w:rPr>
            </w:pPr>
            <w:r>
              <w:rPr>
                <w:rStyle w:val="Response"/>
                <w:b w:val="0"/>
                <w:sz w:val="16"/>
                <w:szCs w:val="22"/>
              </w:rPr>
              <w:t>N</w:t>
            </w:r>
            <w:r>
              <w:rPr>
                <w:rStyle w:val="Response"/>
                <w:sz w:val="16"/>
                <w:szCs w:val="22"/>
              </w:rPr>
              <w:t>/A</w:t>
            </w:r>
          </w:p>
          <w:p w14:paraId="651AA27D" w14:textId="77777777" w:rsidR="00D060D0" w:rsidRPr="00811FEA" w:rsidRDefault="00D060D0" w:rsidP="00F837AC">
            <w:pPr>
              <w:pStyle w:val="QAhandbookheading2"/>
              <w:tabs>
                <w:tab w:val="left" w:pos="6382"/>
              </w:tabs>
              <w:rPr>
                <w:rStyle w:val="Response"/>
                <w:b w:val="0"/>
                <w:sz w:val="16"/>
                <w:szCs w:val="16"/>
              </w:rPr>
            </w:pPr>
          </w:p>
          <w:p w14:paraId="10C03B66" w14:textId="77777777" w:rsidR="0009709F" w:rsidRPr="00006F17" w:rsidRDefault="0009709F" w:rsidP="00F837AC">
            <w:pPr>
              <w:pStyle w:val="QAhandbookheading2"/>
              <w:tabs>
                <w:tab w:val="left" w:pos="6382"/>
              </w:tabs>
              <w:rPr>
                <w:b w:val="0"/>
                <w:sz w:val="18"/>
                <w:szCs w:val="18"/>
              </w:rPr>
            </w:pPr>
            <w:r w:rsidRPr="00006F17">
              <w:rPr>
                <w:b w:val="0"/>
                <w:sz w:val="18"/>
                <w:szCs w:val="18"/>
              </w:rPr>
              <w:tab/>
            </w:r>
          </w:p>
        </w:tc>
      </w:tr>
      <w:tr w:rsidR="00B616CB" w:rsidRPr="00006F17" w14:paraId="73C6E9CC" w14:textId="77777777" w:rsidTr="00B616CB">
        <w:tc>
          <w:tcPr>
            <w:tcW w:w="9633" w:type="dxa"/>
            <w:shd w:val="pct15" w:color="auto" w:fill="auto"/>
          </w:tcPr>
          <w:p w14:paraId="34BDC03B"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6E847790" w14:textId="63D31E3F" w:rsidR="00B616CB" w:rsidRPr="00FD1733" w:rsidRDefault="00B616CB" w:rsidP="00851A5D">
            <w:pPr>
              <w:pStyle w:val="QAhandbookheading2"/>
              <w:shd w:val="pct12" w:color="auto" w:fill="auto"/>
              <w:rPr>
                <w:rStyle w:val="Response"/>
                <w:szCs w:val="18"/>
              </w:rPr>
            </w:pPr>
          </w:p>
          <w:p w14:paraId="6AEBD13C" w14:textId="77777777" w:rsidR="00B616CB" w:rsidRPr="00006F17" w:rsidRDefault="00B616CB" w:rsidP="00851A5D">
            <w:pPr>
              <w:pStyle w:val="QAhandbookheading2"/>
              <w:shd w:val="pct12" w:color="auto" w:fill="auto"/>
              <w:rPr>
                <w:b w:val="0"/>
                <w:sz w:val="18"/>
                <w:szCs w:val="18"/>
              </w:rPr>
            </w:pPr>
          </w:p>
        </w:tc>
      </w:tr>
    </w:tbl>
    <w:p w14:paraId="310432D1" w14:textId="77777777" w:rsidR="00BA0D62" w:rsidRPr="00006F17" w:rsidRDefault="00BA0D62" w:rsidP="00BA0D62">
      <w:pPr>
        <w:pStyle w:val="Heading1"/>
        <w:numPr>
          <w:ilvl w:val="0"/>
          <w:numId w:val="14"/>
        </w:numPr>
        <w:ind w:left="567" w:hanging="567"/>
        <w:rPr>
          <w:sz w:val="18"/>
          <w:szCs w:val="18"/>
        </w:rPr>
      </w:pPr>
      <w:r w:rsidRPr="00006F17">
        <w:rPr>
          <w:sz w:val="18"/>
          <w:szCs w:val="18"/>
        </w:rPr>
        <w:t>Information to assist you to complete your duties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088"/>
        <w:gridCol w:w="1984"/>
      </w:tblGrid>
      <w:tr w:rsidR="00BA0D62" w:rsidRPr="00006F17" w14:paraId="6B2C191D" w14:textId="77777777" w:rsidTr="00F837AC">
        <w:trPr>
          <w:trHeight w:val="203"/>
        </w:trPr>
        <w:tc>
          <w:tcPr>
            <w:tcW w:w="9639" w:type="dxa"/>
            <w:gridSpan w:val="3"/>
          </w:tcPr>
          <w:p w14:paraId="091E5193" w14:textId="77777777" w:rsidR="00BA0D62" w:rsidRPr="00006F17" w:rsidRDefault="00BA0D62" w:rsidP="00936A19">
            <w:pPr>
              <w:rPr>
                <w:rStyle w:val="Response"/>
                <w:b/>
                <w:szCs w:val="18"/>
              </w:rPr>
            </w:pPr>
            <w:r w:rsidRPr="00006F17">
              <w:rPr>
                <w:b/>
                <w:szCs w:val="18"/>
              </w:rPr>
              <w:t>Did you have timely access to the following documents relevant to your responsibilities</w:t>
            </w:r>
            <w:r w:rsidR="00936A19">
              <w:rPr>
                <w:b/>
                <w:szCs w:val="18"/>
              </w:rPr>
              <w:t>:</w:t>
            </w:r>
          </w:p>
        </w:tc>
      </w:tr>
      <w:tr w:rsidR="00936A19" w:rsidRPr="00006F17" w14:paraId="3C8D1297" w14:textId="77777777" w:rsidTr="007860F4">
        <w:trPr>
          <w:trHeight w:val="84"/>
        </w:trPr>
        <w:tc>
          <w:tcPr>
            <w:tcW w:w="567" w:type="dxa"/>
          </w:tcPr>
          <w:p w14:paraId="15CC6DE4" w14:textId="77777777" w:rsidR="00936A19" w:rsidRPr="00006F17" w:rsidRDefault="00936A19" w:rsidP="00F51640">
            <w:pPr>
              <w:rPr>
                <w:szCs w:val="18"/>
              </w:rPr>
            </w:pPr>
            <w:r>
              <w:rPr>
                <w:szCs w:val="18"/>
              </w:rPr>
              <w:t>1</w:t>
            </w:r>
          </w:p>
        </w:tc>
        <w:tc>
          <w:tcPr>
            <w:tcW w:w="7088" w:type="dxa"/>
            <w:vAlign w:val="center"/>
          </w:tcPr>
          <w:p w14:paraId="5EA07D26" w14:textId="77777777" w:rsidR="00936A19" w:rsidRPr="00006F17" w:rsidRDefault="00126750" w:rsidP="00F51640">
            <w:pPr>
              <w:rPr>
                <w:szCs w:val="18"/>
              </w:rPr>
            </w:pPr>
            <w:hyperlink r:id="rId18" w:history="1">
              <w:r w:rsidR="00936A19" w:rsidRPr="00006F17">
                <w:rPr>
                  <w:rStyle w:val="Hyperlink"/>
                  <w:rFonts w:eastAsia="SimSun" w:cs="Arial"/>
                  <w:szCs w:val="18"/>
                  <w:lang w:eastAsia="zh-CN"/>
                </w:rPr>
                <w:t>QAA subject benchmarks</w:t>
              </w:r>
            </w:hyperlink>
            <w:r w:rsidR="00936A19" w:rsidRPr="00006F17">
              <w:rPr>
                <w:rFonts w:eastAsia="SimSun" w:cs="Arial"/>
                <w:szCs w:val="18"/>
                <w:lang w:eastAsia="zh-CN"/>
              </w:rPr>
              <w:t xml:space="preserve"> or </w:t>
            </w:r>
            <w:proofErr w:type="gramStart"/>
            <w:r w:rsidR="00936A19" w:rsidRPr="00006F17">
              <w:rPr>
                <w:rFonts w:eastAsia="SimSun" w:cs="Arial"/>
                <w:szCs w:val="18"/>
                <w:lang w:eastAsia="zh-CN"/>
              </w:rPr>
              <w:t>Master’s Degree</w:t>
            </w:r>
            <w:proofErr w:type="gramEnd"/>
            <w:r w:rsidR="00936A19" w:rsidRPr="00006F17">
              <w:rPr>
                <w:rFonts w:eastAsia="SimSun" w:cs="Arial"/>
                <w:szCs w:val="18"/>
                <w:lang w:eastAsia="zh-CN"/>
              </w:rPr>
              <w:t xml:space="preserve"> Characteristics</w:t>
            </w:r>
          </w:p>
        </w:tc>
        <w:sdt>
          <w:sdtPr>
            <w:rPr>
              <w:rStyle w:val="Response"/>
              <w:sz w:val="16"/>
              <w:szCs w:val="16"/>
            </w:rPr>
            <w:id w:val="1623575432"/>
            <w:placeholder>
              <w:docPart w:val="C0C30CC193934CC5A7C91B47902249BA"/>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4DEDF2EB" w14:textId="38051311" w:rsidR="00936A19" w:rsidRPr="00A220BE" w:rsidRDefault="00126750" w:rsidP="00F51640">
                <w:pPr>
                  <w:rPr>
                    <w:rStyle w:val="Response"/>
                    <w:sz w:val="16"/>
                    <w:szCs w:val="16"/>
                  </w:rPr>
                </w:pPr>
                <w:r>
                  <w:rPr>
                    <w:rStyle w:val="Response"/>
                    <w:sz w:val="16"/>
                    <w:szCs w:val="16"/>
                  </w:rPr>
                  <w:t>Yes</w:t>
                </w:r>
              </w:p>
            </w:tc>
          </w:sdtContent>
        </w:sdt>
      </w:tr>
      <w:tr w:rsidR="00BA0D62" w:rsidRPr="00006F17" w14:paraId="6E469AE8" w14:textId="77777777" w:rsidTr="007860F4">
        <w:trPr>
          <w:trHeight w:val="84"/>
        </w:trPr>
        <w:tc>
          <w:tcPr>
            <w:tcW w:w="567" w:type="dxa"/>
          </w:tcPr>
          <w:p w14:paraId="0B0EEFF1" w14:textId="77777777" w:rsidR="00BA0D62" w:rsidRPr="00006F17" w:rsidRDefault="00BA0D62" w:rsidP="00F51640">
            <w:pPr>
              <w:rPr>
                <w:szCs w:val="18"/>
              </w:rPr>
            </w:pPr>
            <w:r w:rsidRPr="00006F17">
              <w:rPr>
                <w:szCs w:val="18"/>
              </w:rPr>
              <w:t>2</w:t>
            </w:r>
          </w:p>
        </w:tc>
        <w:tc>
          <w:tcPr>
            <w:tcW w:w="7088" w:type="dxa"/>
            <w:vAlign w:val="center"/>
          </w:tcPr>
          <w:p w14:paraId="5717B628" w14:textId="77777777" w:rsidR="00BA0D62" w:rsidRPr="00006F17" w:rsidRDefault="00BA0D62" w:rsidP="00F51640">
            <w:pPr>
              <w:rPr>
                <w:szCs w:val="18"/>
              </w:rPr>
            </w:pPr>
            <w:r w:rsidRPr="00006F17">
              <w:rPr>
                <w:szCs w:val="18"/>
              </w:rPr>
              <w:t>Programme handbook</w:t>
            </w:r>
          </w:p>
        </w:tc>
        <w:sdt>
          <w:sdtPr>
            <w:rPr>
              <w:rStyle w:val="Response"/>
              <w:sz w:val="16"/>
              <w:szCs w:val="16"/>
            </w:rPr>
            <w:id w:val="-1571261374"/>
            <w:placeholder>
              <w:docPart w:val="CCC798E253144AD68B654716F7D1F5D3"/>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43B412EB" w14:textId="1F7373A5" w:rsidR="00BA0D62" w:rsidRPr="00A220BE" w:rsidRDefault="00126750" w:rsidP="00F51640">
                <w:pPr>
                  <w:rPr>
                    <w:sz w:val="16"/>
                    <w:szCs w:val="16"/>
                  </w:rPr>
                </w:pPr>
                <w:r>
                  <w:rPr>
                    <w:rStyle w:val="Response"/>
                    <w:sz w:val="16"/>
                    <w:szCs w:val="16"/>
                  </w:rPr>
                  <w:t>Yes</w:t>
                </w:r>
              </w:p>
            </w:tc>
          </w:sdtContent>
        </w:sdt>
      </w:tr>
      <w:tr w:rsidR="00BA0D62" w:rsidRPr="00006F17" w14:paraId="64353616" w14:textId="77777777" w:rsidTr="007860F4">
        <w:trPr>
          <w:trHeight w:val="60"/>
        </w:trPr>
        <w:tc>
          <w:tcPr>
            <w:tcW w:w="567" w:type="dxa"/>
          </w:tcPr>
          <w:p w14:paraId="25B1B8CF" w14:textId="77777777" w:rsidR="00BA0D62" w:rsidRPr="00006F17" w:rsidRDefault="00BA0D62" w:rsidP="00F51640">
            <w:pPr>
              <w:rPr>
                <w:szCs w:val="18"/>
              </w:rPr>
            </w:pPr>
            <w:r w:rsidRPr="00006F17">
              <w:rPr>
                <w:szCs w:val="18"/>
              </w:rPr>
              <w:t>3</w:t>
            </w:r>
          </w:p>
        </w:tc>
        <w:tc>
          <w:tcPr>
            <w:tcW w:w="7088" w:type="dxa"/>
            <w:vAlign w:val="center"/>
          </w:tcPr>
          <w:p w14:paraId="2E0BA0DC" w14:textId="77777777" w:rsidR="00BA0D62" w:rsidRPr="00006F17" w:rsidRDefault="00BA0D62" w:rsidP="00F51640">
            <w:pPr>
              <w:rPr>
                <w:szCs w:val="18"/>
              </w:rPr>
            </w:pPr>
            <w:r w:rsidRPr="00006F17">
              <w:rPr>
                <w:szCs w:val="18"/>
              </w:rPr>
              <w:t>Programme regulations (these may be in the programme handbook)</w:t>
            </w:r>
          </w:p>
        </w:tc>
        <w:sdt>
          <w:sdtPr>
            <w:rPr>
              <w:rStyle w:val="Response"/>
              <w:sz w:val="16"/>
              <w:szCs w:val="16"/>
            </w:rPr>
            <w:id w:val="1794014180"/>
            <w:placeholder>
              <w:docPart w:val="DB34091300A040929347DC01CAA7BFB1"/>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0F26F297" w14:textId="457D4459" w:rsidR="00BA0D62" w:rsidRPr="00A220BE" w:rsidRDefault="00126750" w:rsidP="00F51640">
                <w:pPr>
                  <w:rPr>
                    <w:sz w:val="16"/>
                    <w:szCs w:val="16"/>
                  </w:rPr>
                </w:pPr>
                <w:r>
                  <w:rPr>
                    <w:rStyle w:val="Response"/>
                    <w:sz w:val="16"/>
                    <w:szCs w:val="16"/>
                  </w:rPr>
                  <w:t>Yes</w:t>
                </w:r>
              </w:p>
            </w:tc>
          </w:sdtContent>
        </w:sdt>
      </w:tr>
      <w:tr w:rsidR="00BA0D62" w:rsidRPr="00006F17" w14:paraId="6FE3DA80" w14:textId="77777777" w:rsidTr="007860F4">
        <w:trPr>
          <w:trHeight w:val="60"/>
        </w:trPr>
        <w:tc>
          <w:tcPr>
            <w:tcW w:w="567" w:type="dxa"/>
          </w:tcPr>
          <w:p w14:paraId="6868E2C6" w14:textId="77777777" w:rsidR="00BA0D62" w:rsidRPr="00006F17" w:rsidRDefault="00BA0D62" w:rsidP="00F51640">
            <w:pPr>
              <w:rPr>
                <w:szCs w:val="18"/>
              </w:rPr>
            </w:pPr>
            <w:r w:rsidRPr="00006F17">
              <w:rPr>
                <w:szCs w:val="18"/>
              </w:rPr>
              <w:t>4</w:t>
            </w:r>
          </w:p>
        </w:tc>
        <w:tc>
          <w:tcPr>
            <w:tcW w:w="7088" w:type="dxa"/>
            <w:vAlign w:val="center"/>
          </w:tcPr>
          <w:p w14:paraId="1AD0BEA4" w14:textId="77777777" w:rsidR="00BA0D62" w:rsidRPr="00006F17" w:rsidRDefault="00BA0D62" w:rsidP="00F51640">
            <w:pPr>
              <w:rPr>
                <w:szCs w:val="18"/>
              </w:rPr>
            </w:pPr>
            <w:r w:rsidRPr="00006F17">
              <w:rPr>
                <w:szCs w:val="18"/>
              </w:rPr>
              <w:t>Module profiles (these may be in the programme handbook)</w:t>
            </w:r>
          </w:p>
        </w:tc>
        <w:sdt>
          <w:sdtPr>
            <w:rPr>
              <w:rStyle w:val="Response"/>
              <w:sz w:val="16"/>
              <w:szCs w:val="16"/>
            </w:rPr>
            <w:id w:val="1044639292"/>
            <w:placeholder>
              <w:docPart w:val="C3E950067E964B289132FCAFC4D809E7"/>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552E64F4" w14:textId="1B3FD4F0" w:rsidR="00BA0D62" w:rsidRPr="00A220BE" w:rsidRDefault="00126750" w:rsidP="00F51640">
                <w:pPr>
                  <w:rPr>
                    <w:sz w:val="16"/>
                    <w:szCs w:val="16"/>
                  </w:rPr>
                </w:pPr>
                <w:r>
                  <w:rPr>
                    <w:rStyle w:val="Response"/>
                    <w:sz w:val="16"/>
                    <w:szCs w:val="16"/>
                  </w:rPr>
                  <w:t>Yes</w:t>
                </w:r>
              </w:p>
            </w:tc>
          </w:sdtContent>
        </w:sdt>
      </w:tr>
      <w:tr w:rsidR="00F837AC" w:rsidRPr="00006F17" w14:paraId="6F660424" w14:textId="77777777" w:rsidTr="007860F4">
        <w:trPr>
          <w:trHeight w:val="321"/>
        </w:trPr>
        <w:tc>
          <w:tcPr>
            <w:tcW w:w="567" w:type="dxa"/>
            <w:vMerge w:val="restart"/>
          </w:tcPr>
          <w:p w14:paraId="134255FE" w14:textId="77777777" w:rsidR="00F837AC" w:rsidRPr="00006F17" w:rsidRDefault="00F837AC" w:rsidP="00F51640">
            <w:pPr>
              <w:rPr>
                <w:szCs w:val="18"/>
              </w:rPr>
            </w:pPr>
            <w:r w:rsidRPr="00006F17">
              <w:rPr>
                <w:szCs w:val="18"/>
              </w:rPr>
              <w:t>5</w:t>
            </w:r>
          </w:p>
          <w:p w14:paraId="72E99D8E" w14:textId="77777777" w:rsidR="00F837AC" w:rsidRPr="00006F17" w:rsidRDefault="00F837AC" w:rsidP="00F51640">
            <w:pPr>
              <w:rPr>
                <w:szCs w:val="18"/>
              </w:rPr>
            </w:pPr>
          </w:p>
        </w:tc>
        <w:tc>
          <w:tcPr>
            <w:tcW w:w="7088" w:type="dxa"/>
            <w:vMerge w:val="restart"/>
            <w:vAlign w:val="center"/>
          </w:tcPr>
          <w:p w14:paraId="074E37D7" w14:textId="77777777" w:rsidR="00F837AC" w:rsidRPr="00006F17" w:rsidRDefault="00F837AC" w:rsidP="00F51640">
            <w:pPr>
              <w:rPr>
                <w:szCs w:val="18"/>
              </w:rPr>
            </w:pPr>
            <w:r w:rsidRPr="00006F17">
              <w:rPr>
                <w:szCs w:val="18"/>
              </w:rPr>
              <w:t xml:space="preserve">Draft assessments </w:t>
            </w:r>
            <w:proofErr w:type="gramStart"/>
            <w:r w:rsidRPr="00006F17">
              <w:rPr>
                <w:szCs w:val="18"/>
              </w:rPr>
              <w:t>e.g.</w:t>
            </w:r>
            <w:proofErr w:type="gramEnd"/>
            <w:r w:rsidRPr="00006F17">
              <w:rPr>
                <w:szCs w:val="18"/>
              </w:rPr>
              <w:t xml:space="preserve"> examination papers or assignment briefs </w:t>
            </w:r>
          </w:p>
          <w:p w14:paraId="5EC0F245" w14:textId="77777777" w:rsidR="007860F4" w:rsidRPr="00006F17" w:rsidRDefault="007860F4" w:rsidP="00F51640">
            <w:pPr>
              <w:rPr>
                <w:szCs w:val="18"/>
              </w:rPr>
            </w:pPr>
          </w:p>
          <w:p w14:paraId="2B1B1FA1" w14:textId="77777777" w:rsidR="00F837AC" w:rsidRPr="00006F17" w:rsidRDefault="00F837AC" w:rsidP="00F51640">
            <w:pPr>
              <w:rPr>
                <w:szCs w:val="18"/>
              </w:rPr>
            </w:pPr>
            <w:r w:rsidRPr="00006F17">
              <w:rPr>
                <w:szCs w:val="18"/>
              </w:rPr>
              <w:t>Was the nature and level of the draft assessments appropriate?</w:t>
            </w:r>
          </w:p>
        </w:tc>
        <w:sdt>
          <w:sdtPr>
            <w:rPr>
              <w:rStyle w:val="Response"/>
              <w:sz w:val="16"/>
              <w:szCs w:val="16"/>
            </w:rPr>
            <w:id w:val="-218674894"/>
            <w:placeholder>
              <w:docPart w:val="CE22C0E947E14E5093F482073AFD6C7E"/>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4A991FCE" w14:textId="67946BB3" w:rsidR="00F837AC" w:rsidRPr="00A220BE" w:rsidRDefault="00126750" w:rsidP="00F51640">
                <w:pPr>
                  <w:rPr>
                    <w:sz w:val="16"/>
                    <w:szCs w:val="16"/>
                  </w:rPr>
                </w:pPr>
                <w:r>
                  <w:rPr>
                    <w:rStyle w:val="Response"/>
                    <w:sz w:val="16"/>
                    <w:szCs w:val="16"/>
                  </w:rPr>
                  <w:t>Yes</w:t>
                </w:r>
              </w:p>
            </w:tc>
          </w:sdtContent>
        </w:sdt>
      </w:tr>
      <w:tr w:rsidR="00F837AC" w:rsidRPr="00006F17" w14:paraId="7A3EDCAB" w14:textId="77777777" w:rsidTr="007860F4">
        <w:trPr>
          <w:trHeight w:val="70"/>
        </w:trPr>
        <w:tc>
          <w:tcPr>
            <w:tcW w:w="567" w:type="dxa"/>
            <w:vMerge/>
          </w:tcPr>
          <w:p w14:paraId="37B9BEE8" w14:textId="77777777" w:rsidR="00F837AC" w:rsidRPr="00006F17" w:rsidRDefault="00F837AC" w:rsidP="00F51640">
            <w:pPr>
              <w:rPr>
                <w:szCs w:val="18"/>
              </w:rPr>
            </w:pPr>
          </w:p>
        </w:tc>
        <w:tc>
          <w:tcPr>
            <w:tcW w:w="7088" w:type="dxa"/>
            <w:vMerge/>
            <w:vAlign w:val="center"/>
          </w:tcPr>
          <w:p w14:paraId="6BDD9E6C" w14:textId="77777777" w:rsidR="00F837AC" w:rsidRPr="00006F17" w:rsidRDefault="00F837AC" w:rsidP="00F51640">
            <w:pPr>
              <w:rPr>
                <w:szCs w:val="18"/>
              </w:rPr>
            </w:pPr>
          </w:p>
        </w:tc>
        <w:sdt>
          <w:sdtPr>
            <w:rPr>
              <w:rStyle w:val="Response"/>
              <w:sz w:val="16"/>
              <w:szCs w:val="16"/>
            </w:rPr>
            <w:id w:val="1477488279"/>
            <w:placeholder>
              <w:docPart w:val="1A759883D24344A6AA1F529160DC8C8C"/>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301394C3" w14:textId="1D15D6BB" w:rsidR="00F837AC" w:rsidRPr="00A220BE" w:rsidRDefault="00126750" w:rsidP="00F51640">
                <w:pPr>
                  <w:rPr>
                    <w:sz w:val="16"/>
                    <w:szCs w:val="16"/>
                  </w:rPr>
                </w:pPr>
                <w:r>
                  <w:rPr>
                    <w:rStyle w:val="Response"/>
                    <w:sz w:val="16"/>
                    <w:szCs w:val="16"/>
                  </w:rPr>
                  <w:t>Yes</w:t>
                </w:r>
              </w:p>
            </w:tc>
          </w:sdtContent>
        </w:sdt>
      </w:tr>
      <w:tr w:rsidR="00BA0D62" w:rsidRPr="00006F17" w14:paraId="2191B60E" w14:textId="77777777" w:rsidTr="007860F4">
        <w:trPr>
          <w:trHeight w:val="60"/>
        </w:trPr>
        <w:tc>
          <w:tcPr>
            <w:tcW w:w="567" w:type="dxa"/>
          </w:tcPr>
          <w:p w14:paraId="58A49889" w14:textId="77777777" w:rsidR="00BA0D62" w:rsidRPr="00006F17" w:rsidRDefault="007860F4" w:rsidP="00F51640">
            <w:pPr>
              <w:tabs>
                <w:tab w:val="left" w:pos="318"/>
              </w:tabs>
              <w:rPr>
                <w:szCs w:val="18"/>
              </w:rPr>
            </w:pPr>
            <w:r w:rsidRPr="00006F17">
              <w:rPr>
                <w:szCs w:val="18"/>
              </w:rPr>
              <w:t>6</w:t>
            </w:r>
          </w:p>
        </w:tc>
        <w:tc>
          <w:tcPr>
            <w:tcW w:w="7088" w:type="dxa"/>
            <w:vAlign w:val="center"/>
          </w:tcPr>
          <w:p w14:paraId="3D7CA8E5" w14:textId="77777777" w:rsidR="00BA0D62" w:rsidRPr="00006F17" w:rsidRDefault="00BA0D62" w:rsidP="00F51640">
            <w:pPr>
              <w:tabs>
                <w:tab w:val="left" w:pos="318"/>
              </w:tabs>
              <w:rPr>
                <w:szCs w:val="18"/>
              </w:rPr>
            </w:pPr>
            <w:r w:rsidRPr="00006F17">
              <w:rPr>
                <w:szCs w:val="18"/>
              </w:rPr>
              <w:t>Draft marking criteria and/or model answers</w:t>
            </w:r>
          </w:p>
        </w:tc>
        <w:sdt>
          <w:sdtPr>
            <w:rPr>
              <w:rStyle w:val="Response"/>
              <w:sz w:val="16"/>
              <w:szCs w:val="16"/>
            </w:rPr>
            <w:id w:val="993914250"/>
            <w:placeholder>
              <w:docPart w:val="9ECB9F7824314FDAB9AF301D63C776A6"/>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72682CF5" w14:textId="237B0914" w:rsidR="00BA0D62" w:rsidRPr="00A220BE" w:rsidRDefault="00126750" w:rsidP="00F51640">
                <w:pPr>
                  <w:rPr>
                    <w:rStyle w:val="Response"/>
                    <w:sz w:val="16"/>
                    <w:szCs w:val="16"/>
                  </w:rPr>
                </w:pPr>
                <w:r>
                  <w:rPr>
                    <w:rStyle w:val="Response"/>
                    <w:sz w:val="16"/>
                    <w:szCs w:val="16"/>
                  </w:rPr>
                  <w:t>Yes</w:t>
                </w:r>
              </w:p>
            </w:tc>
          </w:sdtContent>
        </w:sdt>
      </w:tr>
      <w:tr w:rsidR="00BA0D62" w:rsidRPr="00006F17" w14:paraId="21C65A25" w14:textId="77777777" w:rsidTr="007860F4">
        <w:trPr>
          <w:trHeight w:val="321"/>
        </w:trPr>
        <w:tc>
          <w:tcPr>
            <w:tcW w:w="567" w:type="dxa"/>
          </w:tcPr>
          <w:p w14:paraId="6E020515" w14:textId="77777777" w:rsidR="00BA0D62" w:rsidRPr="00006F17" w:rsidRDefault="007860F4" w:rsidP="00F51640">
            <w:pPr>
              <w:tabs>
                <w:tab w:val="left" w:pos="318"/>
              </w:tabs>
              <w:rPr>
                <w:szCs w:val="18"/>
              </w:rPr>
            </w:pPr>
            <w:r w:rsidRPr="00006F17">
              <w:rPr>
                <w:szCs w:val="18"/>
              </w:rPr>
              <w:t>7</w:t>
            </w:r>
          </w:p>
        </w:tc>
        <w:tc>
          <w:tcPr>
            <w:tcW w:w="7088" w:type="dxa"/>
            <w:vAlign w:val="center"/>
          </w:tcPr>
          <w:p w14:paraId="5E89FA34" w14:textId="77777777" w:rsidR="00BA0D62" w:rsidRPr="00006F17" w:rsidRDefault="00BA0D62" w:rsidP="00F51640">
            <w:pPr>
              <w:tabs>
                <w:tab w:val="left" w:pos="318"/>
              </w:tabs>
              <w:rPr>
                <w:szCs w:val="18"/>
              </w:rPr>
            </w:pPr>
            <w:r w:rsidRPr="00006F17">
              <w:rPr>
                <w:szCs w:val="18"/>
              </w:rPr>
              <w:t xml:space="preserve">Appropriate samples of student work </w:t>
            </w:r>
            <w:proofErr w:type="gramStart"/>
            <w:r w:rsidRPr="00006F17">
              <w:rPr>
                <w:szCs w:val="18"/>
              </w:rPr>
              <w:t>e.g.</w:t>
            </w:r>
            <w:proofErr w:type="gramEnd"/>
            <w:r w:rsidRPr="00006F17">
              <w:rPr>
                <w:szCs w:val="18"/>
              </w:rPr>
              <w:t xml:space="preserve"> examination papers, assignments, other forms of coursework, projects, dissertations to enable you to:</w:t>
            </w:r>
          </w:p>
          <w:p w14:paraId="6E50753B" w14:textId="77777777" w:rsidR="00BA0D62" w:rsidRPr="00006F17" w:rsidRDefault="00BA0D62" w:rsidP="00936A19">
            <w:pPr>
              <w:pStyle w:val="ListParagraph"/>
              <w:numPr>
                <w:ilvl w:val="0"/>
                <w:numId w:val="15"/>
              </w:numPr>
              <w:tabs>
                <w:tab w:val="left" w:pos="454"/>
              </w:tabs>
              <w:spacing w:after="0" w:line="240" w:lineRule="auto"/>
              <w:ind w:left="454" w:hanging="283"/>
              <w:rPr>
                <w:rFonts w:ascii="Lucida Sans" w:hAnsi="Lucida Sans"/>
                <w:sz w:val="18"/>
                <w:szCs w:val="18"/>
              </w:rPr>
            </w:pPr>
            <w:r w:rsidRPr="00006F17">
              <w:rPr>
                <w:rFonts w:ascii="Lucida Sans" w:hAnsi="Lucida Sans"/>
                <w:sz w:val="18"/>
                <w:szCs w:val="18"/>
              </w:rPr>
              <w:t xml:space="preserve">make a sound judgement on the standards </w:t>
            </w:r>
            <w:proofErr w:type="gramStart"/>
            <w:r w:rsidRPr="00006F17">
              <w:rPr>
                <w:rFonts w:ascii="Lucida Sans" w:hAnsi="Lucida Sans"/>
                <w:sz w:val="18"/>
                <w:szCs w:val="18"/>
              </w:rPr>
              <w:t>achieved</w:t>
            </w:r>
            <w:r w:rsidR="00936A19">
              <w:rPr>
                <w:rFonts w:ascii="Lucida Sans" w:hAnsi="Lucida Sans"/>
                <w:sz w:val="18"/>
                <w:szCs w:val="18"/>
              </w:rPr>
              <w:t>;</w:t>
            </w:r>
            <w:proofErr w:type="gramEnd"/>
          </w:p>
          <w:p w14:paraId="1FAE3832" w14:textId="77777777" w:rsidR="00BA0D62" w:rsidRPr="00006F17" w:rsidRDefault="00BA0D62" w:rsidP="00936A19">
            <w:pPr>
              <w:pStyle w:val="ListParagraph"/>
              <w:numPr>
                <w:ilvl w:val="0"/>
                <w:numId w:val="15"/>
              </w:numPr>
              <w:tabs>
                <w:tab w:val="left" w:pos="454"/>
              </w:tabs>
              <w:spacing w:after="0" w:line="240" w:lineRule="auto"/>
              <w:ind w:left="454" w:hanging="283"/>
              <w:rPr>
                <w:rFonts w:ascii="Lucida Sans" w:hAnsi="Lucida Sans"/>
                <w:sz w:val="18"/>
                <w:szCs w:val="18"/>
              </w:rPr>
            </w:pPr>
            <w:r w:rsidRPr="00006F17">
              <w:rPr>
                <w:rFonts w:ascii="Lucida Sans" w:hAnsi="Lucida Sans"/>
                <w:sz w:val="18"/>
                <w:szCs w:val="18"/>
              </w:rPr>
              <w:t xml:space="preserve">assess whether the internal marking, and classifications awarded were appropriate and </w:t>
            </w:r>
            <w:proofErr w:type="gramStart"/>
            <w:r w:rsidRPr="00006F17">
              <w:rPr>
                <w:rFonts w:ascii="Lucida Sans" w:hAnsi="Lucida Sans"/>
                <w:sz w:val="18"/>
                <w:szCs w:val="18"/>
              </w:rPr>
              <w:t>consistent</w:t>
            </w:r>
            <w:r w:rsidR="00936A19">
              <w:rPr>
                <w:rFonts w:ascii="Lucida Sans" w:hAnsi="Lucida Sans"/>
                <w:sz w:val="18"/>
                <w:szCs w:val="18"/>
              </w:rPr>
              <w:t>;</w:t>
            </w:r>
            <w:proofErr w:type="gramEnd"/>
          </w:p>
          <w:p w14:paraId="79AE8F08" w14:textId="77777777" w:rsidR="00BA0D62" w:rsidRPr="00006F17" w:rsidRDefault="00BA0D62" w:rsidP="00936A19">
            <w:pPr>
              <w:pStyle w:val="ListParagraph"/>
              <w:numPr>
                <w:ilvl w:val="0"/>
                <w:numId w:val="15"/>
              </w:numPr>
              <w:tabs>
                <w:tab w:val="left" w:pos="454"/>
              </w:tabs>
              <w:spacing w:after="0" w:line="240" w:lineRule="auto"/>
              <w:ind w:left="454" w:hanging="283"/>
              <w:rPr>
                <w:rFonts w:ascii="Lucida Sans" w:hAnsi="Lucida Sans"/>
                <w:sz w:val="18"/>
                <w:szCs w:val="18"/>
              </w:rPr>
            </w:pPr>
            <w:r w:rsidRPr="00006F17">
              <w:rPr>
                <w:rFonts w:ascii="Lucida Sans" w:hAnsi="Lucida Sans"/>
                <w:sz w:val="18"/>
                <w:szCs w:val="18"/>
              </w:rPr>
              <w:t xml:space="preserve">assess the general standard and consistency of </w:t>
            </w:r>
            <w:proofErr w:type="gramStart"/>
            <w:r w:rsidRPr="00006F17">
              <w:rPr>
                <w:rFonts w:ascii="Lucida Sans" w:hAnsi="Lucida Sans"/>
                <w:sz w:val="18"/>
                <w:szCs w:val="18"/>
              </w:rPr>
              <w:t>marking</w:t>
            </w:r>
            <w:r w:rsidR="00936A19">
              <w:rPr>
                <w:rFonts w:ascii="Lucida Sans" w:hAnsi="Lucida Sans"/>
                <w:sz w:val="18"/>
                <w:szCs w:val="18"/>
              </w:rPr>
              <w:t>;</w:t>
            </w:r>
            <w:proofErr w:type="gramEnd"/>
          </w:p>
          <w:p w14:paraId="38B220F0" w14:textId="77777777" w:rsidR="007860F4" w:rsidRPr="00006F17" w:rsidRDefault="00BA0D62" w:rsidP="00936A19">
            <w:pPr>
              <w:pStyle w:val="ListParagraph"/>
              <w:numPr>
                <w:ilvl w:val="0"/>
                <w:numId w:val="15"/>
              </w:numPr>
              <w:tabs>
                <w:tab w:val="left" w:pos="454"/>
              </w:tabs>
              <w:spacing w:after="0" w:line="240" w:lineRule="auto"/>
              <w:ind w:left="454" w:hanging="283"/>
              <w:rPr>
                <w:rFonts w:ascii="Lucida Sans" w:hAnsi="Lucida Sans"/>
                <w:sz w:val="18"/>
                <w:szCs w:val="18"/>
              </w:rPr>
            </w:pPr>
            <w:r w:rsidRPr="00006F17">
              <w:rPr>
                <w:rFonts w:ascii="Lucida Sans" w:hAnsi="Lucida Sans"/>
                <w:sz w:val="18"/>
                <w:szCs w:val="18"/>
              </w:rPr>
              <w:t xml:space="preserve">assess </w:t>
            </w:r>
            <w:r w:rsidR="00936A19">
              <w:rPr>
                <w:rFonts w:ascii="Lucida Sans" w:hAnsi="Lucida Sans"/>
                <w:sz w:val="18"/>
                <w:szCs w:val="18"/>
              </w:rPr>
              <w:t>if</w:t>
            </w:r>
            <w:r w:rsidRPr="00006F17">
              <w:rPr>
                <w:rFonts w:ascii="Lucida Sans" w:hAnsi="Lucida Sans"/>
                <w:sz w:val="18"/>
                <w:szCs w:val="18"/>
              </w:rPr>
              <w:t xml:space="preserve"> the work was marked and moderated internally</w:t>
            </w:r>
            <w:r w:rsidR="00936A19">
              <w:rPr>
                <w:rFonts w:ascii="Lucida Sans" w:hAnsi="Lucida Sans"/>
                <w:sz w:val="18"/>
                <w:szCs w:val="18"/>
              </w:rPr>
              <w:t>,</w:t>
            </w:r>
            <w:r w:rsidRPr="00006F17">
              <w:rPr>
                <w:rFonts w:ascii="Lucida Sans" w:hAnsi="Lucida Sans"/>
                <w:sz w:val="18"/>
                <w:szCs w:val="18"/>
              </w:rPr>
              <w:t xml:space="preserve"> in such a way as to enable you to see the reasons for the award of </w:t>
            </w:r>
            <w:r w:rsidR="00936A19">
              <w:rPr>
                <w:rFonts w:ascii="Lucida Sans" w:hAnsi="Lucida Sans"/>
                <w:sz w:val="18"/>
                <w:szCs w:val="18"/>
              </w:rPr>
              <w:t>the given</w:t>
            </w:r>
            <w:r w:rsidRPr="00006F17">
              <w:rPr>
                <w:rFonts w:ascii="Lucida Sans" w:hAnsi="Lucida Sans"/>
                <w:sz w:val="18"/>
                <w:szCs w:val="18"/>
              </w:rPr>
              <w:t xml:space="preserve"> mark</w:t>
            </w:r>
            <w:r w:rsidR="00936A19">
              <w:rPr>
                <w:rFonts w:ascii="Lucida Sans" w:hAnsi="Lucida Sans"/>
                <w:sz w:val="18"/>
                <w:szCs w:val="18"/>
              </w:rPr>
              <w:t>s</w:t>
            </w:r>
            <w:r w:rsidRPr="00006F17">
              <w:rPr>
                <w:rFonts w:ascii="Lucida Sans" w:hAnsi="Lucida Sans"/>
                <w:sz w:val="18"/>
                <w:szCs w:val="18"/>
              </w:rPr>
              <w:t xml:space="preserve"> in line with the University’s </w:t>
            </w:r>
            <w:hyperlink r:id="rId19" w:history="1">
              <w:r w:rsidRPr="00006F17">
                <w:rPr>
                  <w:rStyle w:val="Hyperlink"/>
                  <w:rFonts w:ascii="Lucida Sans" w:hAnsi="Lucida Sans"/>
                  <w:sz w:val="18"/>
                  <w:szCs w:val="18"/>
                </w:rPr>
                <w:t>Double-Blind Marking and Moderation Policy</w:t>
              </w:r>
            </w:hyperlink>
            <w:r w:rsidR="00936A19">
              <w:rPr>
                <w:rStyle w:val="Hyperlink"/>
                <w:rFonts w:ascii="Lucida Sans" w:hAnsi="Lucida Sans"/>
                <w:sz w:val="18"/>
                <w:szCs w:val="18"/>
              </w:rPr>
              <w:t>.</w:t>
            </w:r>
          </w:p>
        </w:tc>
        <w:sdt>
          <w:sdtPr>
            <w:rPr>
              <w:rStyle w:val="Response"/>
              <w:sz w:val="16"/>
              <w:szCs w:val="16"/>
            </w:rPr>
            <w:id w:val="1040164582"/>
            <w:placeholder>
              <w:docPart w:val="5F9B82CAF6014C7AB42C71B040ECF4F8"/>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24A67AEB" w14:textId="2DB2F83F" w:rsidR="00BA0D62" w:rsidRPr="00A220BE" w:rsidRDefault="00126750" w:rsidP="00F51640">
                <w:pPr>
                  <w:rPr>
                    <w:sz w:val="16"/>
                    <w:szCs w:val="16"/>
                  </w:rPr>
                </w:pPr>
                <w:r>
                  <w:rPr>
                    <w:rStyle w:val="Response"/>
                    <w:sz w:val="16"/>
                    <w:szCs w:val="16"/>
                  </w:rPr>
                  <w:t>Yes</w:t>
                </w:r>
              </w:p>
            </w:tc>
          </w:sdtContent>
        </w:sdt>
      </w:tr>
      <w:tr w:rsidR="00BA0D62" w:rsidRPr="00006F17" w14:paraId="45D94381" w14:textId="77777777" w:rsidTr="007860F4">
        <w:trPr>
          <w:trHeight w:val="60"/>
        </w:trPr>
        <w:tc>
          <w:tcPr>
            <w:tcW w:w="9639" w:type="dxa"/>
            <w:gridSpan w:val="3"/>
          </w:tcPr>
          <w:p w14:paraId="517D0FF0" w14:textId="77777777" w:rsidR="00BA0D62" w:rsidRPr="00006F17" w:rsidRDefault="00BA0D62" w:rsidP="00CF7816">
            <w:pPr>
              <w:rPr>
                <w:rStyle w:val="Response"/>
                <w:b/>
                <w:szCs w:val="18"/>
              </w:rPr>
            </w:pPr>
            <w:r w:rsidRPr="00006F17">
              <w:rPr>
                <w:b/>
                <w:szCs w:val="18"/>
              </w:rPr>
              <w:t>Other information (</w:t>
            </w:r>
            <w:r w:rsidR="00CF7816" w:rsidRPr="00006F17">
              <w:rPr>
                <w:b/>
                <w:szCs w:val="18"/>
              </w:rPr>
              <w:t>if</w:t>
            </w:r>
            <w:r w:rsidRPr="00006F17">
              <w:rPr>
                <w:b/>
                <w:szCs w:val="18"/>
              </w:rPr>
              <w:t xml:space="preserve"> </w:t>
            </w:r>
            <w:r w:rsidR="00CF7816" w:rsidRPr="00006F17">
              <w:rPr>
                <w:b/>
                <w:szCs w:val="18"/>
              </w:rPr>
              <w:t>applicable</w:t>
            </w:r>
            <w:r w:rsidRPr="00006F17">
              <w:rPr>
                <w:b/>
                <w:szCs w:val="18"/>
              </w:rPr>
              <w:t>)</w:t>
            </w:r>
          </w:p>
        </w:tc>
      </w:tr>
      <w:tr w:rsidR="00BA0D62" w:rsidRPr="00006F17" w14:paraId="0F0DC5E8" w14:textId="77777777" w:rsidTr="007860F4">
        <w:trPr>
          <w:trHeight w:val="134"/>
        </w:trPr>
        <w:tc>
          <w:tcPr>
            <w:tcW w:w="567" w:type="dxa"/>
          </w:tcPr>
          <w:p w14:paraId="3AFF731F" w14:textId="77777777" w:rsidR="00BA0D62" w:rsidRPr="00006F17" w:rsidRDefault="007860F4" w:rsidP="007860F4">
            <w:pPr>
              <w:rPr>
                <w:szCs w:val="18"/>
              </w:rPr>
            </w:pPr>
            <w:r w:rsidRPr="00006F17">
              <w:rPr>
                <w:szCs w:val="18"/>
              </w:rPr>
              <w:t>8</w:t>
            </w:r>
          </w:p>
        </w:tc>
        <w:tc>
          <w:tcPr>
            <w:tcW w:w="7088" w:type="dxa"/>
            <w:vAlign w:val="center"/>
          </w:tcPr>
          <w:p w14:paraId="74F03C22" w14:textId="77777777" w:rsidR="00BA0D62" w:rsidRPr="00006F17" w:rsidRDefault="00BA0D62" w:rsidP="00F51640">
            <w:pPr>
              <w:rPr>
                <w:szCs w:val="18"/>
              </w:rPr>
            </w:pPr>
            <w:r w:rsidRPr="00006F17">
              <w:rPr>
                <w:szCs w:val="18"/>
              </w:rPr>
              <w:t>Was the choice of subjects for dissertations appropriate</w:t>
            </w:r>
            <w:r w:rsidR="00936A19">
              <w:rPr>
                <w:szCs w:val="18"/>
              </w:rPr>
              <w:t>?</w:t>
            </w:r>
          </w:p>
        </w:tc>
        <w:sdt>
          <w:sdtPr>
            <w:rPr>
              <w:rStyle w:val="Response"/>
              <w:sz w:val="16"/>
              <w:szCs w:val="16"/>
            </w:rPr>
            <w:id w:val="2114088788"/>
            <w:placeholder>
              <w:docPart w:val="05EBAFE21F464C3097F52CEF10A2D7E1"/>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3F3FD651" w14:textId="4ACC1766" w:rsidR="00BA0D62" w:rsidRPr="00A220BE" w:rsidRDefault="00126750" w:rsidP="00F51640">
                <w:pPr>
                  <w:rPr>
                    <w:sz w:val="16"/>
                    <w:szCs w:val="16"/>
                  </w:rPr>
                </w:pPr>
                <w:r>
                  <w:rPr>
                    <w:rStyle w:val="Response"/>
                    <w:sz w:val="16"/>
                    <w:szCs w:val="16"/>
                  </w:rPr>
                  <w:t>Yes</w:t>
                </w:r>
              </w:p>
            </w:tc>
          </w:sdtContent>
        </w:sdt>
      </w:tr>
      <w:tr w:rsidR="00BA0D62" w:rsidRPr="00006F17" w14:paraId="089A039E" w14:textId="77777777" w:rsidTr="007860F4">
        <w:trPr>
          <w:trHeight w:val="321"/>
        </w:trPr>
        <w:tc>
          <w:tcPr>
            <w:tcW w:w="567" w:type="dxa"/>
          </w:tcPr>
          <w:p w14:paraId="1E6E1F03" w14:textId="77777777" w:rsidR="00BA0D62" w:rsidRPr="00006F17" w:rsidRDefault="007860F4" w:rsidP="00F51640">
            <w:pPr>
              <w:spacing w:line="276" w:lineRule="auto"/>
              <w:rPr>
                <w:szCs w:val="18"/>
                <w:lang w:eastAsia="zh-CN"/>
              </w:rPr>
            </w:pPr>
            <w:r w:rsidRPr="00006F17">
              <w:rPr>
                <w:szCs w:val="18"/>
                <w:lang w:eastAsia="zh-CN"/>
              </w:rPr>
              <w:t>9</w:t>
            </w:r>
          </w:p>
        </w:tc>
        <w:tc>
          <w:tcPr>
            <w:tcW w:w="7088" w:type="dxa"/>
            <w:vAlign w:val="center"/>
          </w:tcPr>
          <w:p w14:paraId="01A885BE" w14:textId="77777777" w:rsidR="00BA0D62" w:rsidRPr="0023313C" w:rsidRDefault="00BA0D62" w:rsidP="00F51640">
            <w:pPr>
              <w:rPr>
                <w:szCs w:val="18"/>
              </w:rPr>
            </w:pPr>
            <w:r w:rsidRPr="0023313C">
              <w:rPr>
                <w:szCs w:val="18"/>
                <w:lang w:eastAsia="zh-CN"/>
              </w:rPr>
              <w:t>Were suitable arrangements made for you to conduct orals and/or moderate performances/recitals/presentations/appropriate professional placements</w:t>
            </w:r>
            <w:r w:rsidR="00936A19" w:rsidRPr="0023313C">
              <w:rPr>
                <w:szCs w:val="18"/>
                <w:lang w:eastAsia="zh-CN"/>
              </w:rPr>
              <w:t>?</w:t>
            </w:r>
          </w:p>
        </w:tc>
        <w:sdt>
          <w:sdtPr>
            <w:rPr>
              <w:rStyle w:val="Response"/>
              <w:sz w:val="16"/>
              <w:szCs w:val="16"/>
            </w:rPr>
            <w:id w:val="-1107962642"/>
            <w:placeholder>
              <w:docPart w:val="8BB891D4FE8D4E9DAA05E31E13E8C917"/>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391F80B9" w14:textId="5257CE15" w:rsidR="00BA0D62" w:rsidRPr="00A220BE" w:rsidRDefault="00126750" w:rsidP="00F51640">
                <w:pPr>
                  <w:rPr>
                    <w:sz w:val="16"/>
                    <w:szCs w:val="16"/>
                  </w:rPr>
                </w:pPr>
                <w:r>
                  <w:rPr>
                    <w:rStyle w:val="Response"/>
                    <w:sz w:val="16"/>
                    <w:szCs w:val="16"/>
                  </w:rPr>
                  <w:t>Yes</w:t>
                </w:r>
              </w:p>
            </w:tc>
          </w:sdtContent>
        </w:sdt>
      </w:tr>
      <w:tr w:rsidR="00BA0D62" w:rsidRPr="00006F17" w14:paraId="0DDFF409" w14:textId="77777777" w:rsidTr="007860F4">
        <w:trPr>
          <w:trHeight w:val="60"/>
        </w:trPr>
        <w:tc>
          <w:tcPr>
            <w:tcW w:w="9639" w:type="dxa"/>
            <w:gridSpan w:val="3"/>
          </w:tcPr>
          <w:p w14:paraId="17896B24" w14:textId="77777777" w:rsidR="00BA0D62" w:rsidRPr="0023313C" w:rsidRDefault="00BA0D62" w:rsidP="00F51640">
            <w:pPr>
              <w:rPr>
                <w:b/>
                <w:szCs w:val="18"/>
              </w:rPr>
            </w:pPr>
            <w:r w:rsidRPr="0023313C">
              <w:rPr>
                <w:b/>
                <w:szCs w:val="18"/>
              </w:rPr>
              <w:t>Board of Examiners</w:t>
            </w:r>
          </w:p>
        </w:tc>
      </w:tr>
      <w:tr w:rsidR="00BA0D62" w:rsidRPr="00006F17" w14:paraId="62000148" w14:textId="77777777" w:rsidTr="007860F4">
        <w:trPr>
          <w:trHeight w:val="178"/>
        </w:trPr>
        <w:tc>
          <w:tcPr>
            <w:tcW w:w="567" w:type="dxa"/>
          </w:tcPr>
          <w:p w14:paraId="63A1BA56" w14:textId="77777777" w:rsidR="00BA0D62" w:rsidRPr="00006F17" w:rsidRDefault="007860F4" w:rsidP="00F51640">
            <w:pPr>
              <w:rPr>
                <w:szCs w:val="18"/>
              </w:rPr>
            </w:pPr>
            <w:r w:rsidRPr="00006F17">
              <w:rPr>
                <w:szCs w:val="18"/>
              </w:rPr>
              <w:t>10</w:t>
            </w:r>
          </w:p>
        </w:tc>
        <w:tc>
          <w:tcPr>
            <w:tcW w:w="7088" w:type="dxa"/>
            <w:vAlign w:val="center"/>
          </w:tcPr>
          <w:p w14:paraId="4E765081" w14:textId="2CDDE373" w:rsidR="00BA0D62" w:rsidRPr="0023313C" w:rsidRDefault="00BA0D62" w:rsidP="00352028">
            <w:pPr>
              <w:rPr>
                <w:szCs w:val="18"/>
              </w:rPr>
            </w:pPr>
            <w:r w:rsidRPr="0023313C">
              <w:rPr>
                <w:szCs w:val="18"/>
              </w:rPr>
              <w:t xml:space="preserve">Were you able to attend the Board of Examiners meeting </w:t>
            </w:r>
            <w:r w:rsidR="00126750">
              <w:rPr>
                <w:szCs w:val="18"/>
              </w:rPr>
              <w:t xml:space="preserve">(including </w:t>
            </w:r>
            <w:r w:rsidR="00352028" w:rsidRPr="0023313C">
              <w:rPr>
                <w:rFonts w:cstheme="minorHAnsi"/>
                <w:szCs w:val="18"/>
              </w:rPr>
              <w:t>virtually or by telephone attendance</w:t>
            </w:r>
            <w:r w:rsidR="00126750">
              <w:rPr>
                <w:rFonts w:cstheme="minorHAnsi"/>
                <w:szCs w:val="18"/>
              </w:rPr>
              <w:t>)</w:t>
            </w:r>
            <w:r w:rsidR="00352028" w:rsidRPr="0023313C">
              <w:rPr>
                <w:szCs w:val="18"/>
              </w:rPr>
              <w:t>?</w:t>
            </w:r>
          </w:p>
        </w:tc>
        <w:sdt>
          <w:sdtPr>
            <w:rPr>
              <w:sz w:val="16"/>
              <w:szCs w:val="16"/>
            </w:rPr>
            <w:id w:val="400567160"/>
            <w:placeholder>
              <w:docPart w:val="779AF31579724B69B3AC0F5AB9D11FBE"/>
            </w:placeholder>
            <w:dropDownList>
              <w:listItem w:value="Choose an item."/>
              <w:listItem w:displayText="Yes" w:value="Yes"/>
              <w:listItem w:displayText="No" w:value="No"/>
              <w:listItem w:displayText="N/A" w:value="N/A"/>
            </w:dropDownList>
          </w:sdtPr>
          <w:sdtEndPr/>
          <w:sdtContent>
            <w:tc>
              <w:tcPr>
                <w:tcW w:w="1984" w:type="dxa"/>
                <w:vAlign w:val="center"/>
              </w:tcPr>
              <w:p w14:paraId="2BFB47D8" w14:textId="76B961FE" w:rsidR="00BA0D62" w:rsidRPr="00A220BE" w:rsidRDefault="00126750" w:rsidP="00F51640">
                <w:pPr>
                  <w:rPr>
                    <w:sz w:val="16"/>
                    <w:szCs w:val="16"/>
                  </w:rPr>
                </w:pPr>
                <w:r>
                  <w:rPr>
                    <w:sz w:val="16"/>
                    <w:szCs w:val="16"/>
                  </w:rPr>
                  <w:t>Yes</w:t>
                </w:r>
              </w:p>
            </w:tc>
          </w:sdtContent>
        </w:sdt>
      </w:tr>
      <w:tr w:rsidR="00BA0D62" w:rsidRPr="00006F17" w14:paraId="6A15143B" w14:textId="77777777" w:rsidTr="007860F4">
        <w:trPr>
          <w:trHeight w:val="156"/>
        </w:trPr>
        <w:tc>
          <w:tcPr>
            <w:tcW w:w="567" w:type="dxa"/>
          </w:tcPr>
          <w:p w14:paraId="353E22DD" w14:textId="77777777" w:rsidR="00BA0D62" w:rsidRPr="00006F17" w:rsidRDefault="007860F4" w:rsidP="00F51640">
            <w:pPr>
              <w:rPr>
                <w:szCs w:val="18"/>
              </w:rPr>
            </w:pPr>
            <w:r w:rsidRPr="00006F17">
              <w:rPr>
                <w:szCs w:val="18"/>
              </w:rPr>
              <w:t>11</w:t>
            </w:r>
          </w:p>
        </w:tc>
        <w:tc>
          <w:tcPr>
            <w:tcW w:w="7088" w:type="dxa"/>
            <w:vAlign w:val="center"/>
          </w:tcPr>
          <w:p w14:paraId="2BCC4DDB" w14:textId="77777777" w:rsidR="00BA0D62" w:rsidRPr="0023313C" w:rsidRDefault="00BA0D62" w:rsidP="00F51640">
            <w:pPr>
              <w:rPr>
                <w:szCs w:val="18"/>
              </w:rPr>
            </w:pPr>
            <w:r w:rsidRPr="0023313C">
              <w:rPr>
                <w:szCs w:val="18"/>
              </w:rPr>
              <w:t>If not, what alternative arrangements were put in place</w:t>
            </w:r>
          </w:p>
        </w:tc>
        <w:tc>
          <w:tcPr>
            <w:tcW w:w="1984" w:type="dxa"/>
            <w:vAlign w:val="center"/>
          </w:tcPr>
          <w:p w14:paraId="57D38EAB" w14:textId="385E0FC1" w:rsidR="00BA0D62" w:rsidRPr="00A220BE" w:rsidRDefault="00126750" w:rsidP="00F51640">
            <w:pPr>
              <w:pStyle w:val="QAhandbookheading2"/>
              <w:rPr>
                <w:b w:val="0"/>
                <w:sz w:val="16"/>
                <w:szCs w:val="16"/>
              </w:rPr>
            </w:pPr>
            <w:r>
              <w:rPr>
                <w:b w:val="0"/>
                <w:sz w:val="16"/>
                <w:szCs w:val="16"/>
              </w:rPr>
              <w:t>N/A</w:t>
            </w:r>
          </w:p>
        </w:tc>
      </w:tr>
      <w:tr w:rsidR="00BA0D62" w:rsidRPr="00006F17" w14:paraId="388244A4" w14:textId="77777777" w:rsidTr="007860F4">
        <w:trPr>
          <w:trHeight w:val="88"/>
        </w:trPr>
        <w:tc>
          <w:tcPr>
            <w:tcW w:w="567" w:type="dxa"/>
          </w:tcPr>
          <w:p w14:paraId="45B5FAAB" w14:textId="77777777" w:rsidR="00BA0D62" w:rsidRPr="00006F17" w:rsidRDefault="007860F4" w:rsidP="00F51640">
            <w:pPr>
              <w:rPr>
                <w:szCs w:val="18"/>
              </w:rPr>
            </w:pPr>
            <w:r w:rsidRPr="00006F17">
              <w:rPr>
                <w:szCs w:val="18"/>
              </w:rPr>
              <w:t>12</w:t>
            </w:r>
          </w:p>
        </w:tc>
        <w:tc>
          <w:tcPr>
            <w:tcW w:w="7088" w:type="dxa"/>
            <w:vAlign w:val="center"/>
          </w:tcPr>
          <w:p w14:paraId="715E46CA" w14:textId="77777777" w:rsidR="00BA0D62" w:rsidRPr="0023313C" w:rsidRDefault="00BA0D62" w:rsidP="00F51640">
            <w:pPr>
              <w:rPr>
                <w:szCs w:val="18"/>
              </w:rPr>
            </w:pPr>
            <w:r w:rsidRPr="0023313C">
              <w:rPr>
                <w:szCs w:val="18"/>
              </w:rPr>
              <w:t>Were you given sufficient notice of the Board of Examiners meeting?</w:t>
            </w:r>
          </w:p>
        </w:tc>
        <w:sdt>
          <w:sdtPr>
            <w:rPr>
              <w:sz w:val="16"/>
              <w:szCs w:val="16"/>
            </w:rPr>
            <w:id w:val="-846096627"/>
            <w:placeholder>
              <w:docPart w:val="520866AEBDF74AF0A33AFF09B182E193"/>
            </w:placeholder>
            <w:dropDownList>
              <w:listItem w:value="Choose an item."/>
              <w:listItem w:displayText="Yes" w:value="Yes"/>
              <w:listItem w:displayText="No" w:value="No"/>
              <w:listItem w:displayText="N/A" w:value="N/A"/>
            </w:dropDownList>
          </w:sdtPr>
          <w:sdtEndPr/>
          <w:sdtContent>
            <w:tc>
              <w:tcPr>
                <w:tcW w:w="1984" w:type="dxa"/>
                <w:vAlign w:val="center"/>
              </w:tcPr>
              <w:p w14:paraId="48CE96F6" w14:textId="10B6B83F" w:rsidR="00BA0D62" w:rsidRPr="00A220BE" w:rsidRDefault="00126750" w:rsidP="00F51640">
                <w:pPr>
                  <w:rPr>
                    <w:sz w:val="16"/>
                    <w:szCs w:val="16"/>
                  </w:rPr>
                </w:pPr>
                <w:r>
                  <w:rPr>
                    <w:sz w:val="16"/>
                    <w:szCs w:val="16"/>
                  </w:rPr>
                  <w:t>Yes</w:t>
                </w:r>
              </w:p>
            </w:tc>
          </w:sdtContent>
        </w:sdt>
      </w:tr>
      <w:tr w:rsidR="00BA0D62" w:rsidRPr="00006F17" w14:paraId="349A3FDA" w14:textId="77777777" w:rsidTr="007860F4">
        <w:trPr>
          <w:trHeight w:val="321"/>
        </w:trPr>
        <w:tc>
          <w:tcPr>
            <w:tcW w:w="567" w:type="dxa"/>
          </w:tcPr>
          <w:p w14:paraId="78902948" w14:textId="77777777" w:rsidR="00BA0D62" w:rsidRPr="00006F17" w:rsidRDefault="007860F4" w:rsidP="00F51640">
            <w:pPr>
              <w:rPr>
                <w:szCs w:val="18"/>
              </w:rPr>
            </w:pPr>
            <w:r w:rsidRPr="00006F17">
              <w:rPr>
                <w:szCs w:val="18"/>
              </w:rPr>
              <w:t>13</w:t>
            </w:r>
          </w:p>
        </w:tc>
        <w:tc>
          <w:tcPr>
            <w:tcW w:w="7088" w:type="dxa"/>
            <w:vAlign w:val="center"/>
          </w:tcPr>
          <w:p w14:paraId="4D8CA9F7" w14:textId="77777777" w:rsidR="00BA0D62" w:rsidRPr="0023313C" w:rsidRDefault="00BA0D62" w:rsidP="00F51640">
            <w:pPr>
              <w:rPr>
                <w:szCs w:val="18"/>
              </w:rPr>
            </w:pPr>
            <w:r w:rsidRPr="0023313C">
              <w:rPr>
                <w:szCs w:val="18"/>
              </w:rPr>
              <w:t>If you did attend, was the meeting conducted to your satisfaction in accordance with the University’s policies and procedures</w:t>
            </w:r>
          </w:p>
        </w:tc>
        <w:sdt>
          <w:sdtPr>
            <w:rPr>
              <w:rStyle w:val="Response"/>
              <w:sz w:val="16"/>
              <w:szCs w:val="16"/>
            </w:rPr>
            <w:id w:val="1086189949"/>
            <w:placeholder>
              <w:docPart w:val="D44F25038B914D9EBED4D86D5B70836B"/>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2861377B" w14:textId="0A58FB9D" w:rsidR="00BA0D62" w:rsidRPr="00A220BE" w:rsidRDefault="00126750" w:rsidP="00F51640">
                <w:pPr>
                  <w:rPr>
                    <w:sz w:val="16"/>
                    <w:szCs w:val="16"/>
                  </w:rPr>
                </w:pPr>
                <w:r>
                  <w:rPr>
                    <w:rStyle w:val="Response"/>
                    <w:sz w:val="16"/>
                    <w:szCs w:val="16"/>
                  </w:rPr>
                  <w:t>Yes</w:t>
                </w:r>
              </w:p>
            </w:tc>
          </w:sdtContent>
        </w:sdt>
      </w:tr>
      <w:tr w:rsidR="00BA0D62" w:rsidRPr="00006F17" w14:paraId="22672005" w14:textId="77777777" w:rsidTr="007860F4">
        <w:trPr>
          <w:trHeight w:val="60"/>
        </w:trPr>
        <w:tc>
          <w:tcPr>
            <w:tcW w:w="567" w:type="dxa"/>
          </w:tcPr>
          <w:p w14:paraId="1C9063B1" w14:textId="77777777" w:rsidR="00BA0D62" w:rsidRPr="00006F17" w:rsidRDefault="007860F4" w:rsidP="00F51640">
            <w:pPr>
              <w:rPr>
                <w:szCs w:val="18"/>
              </w:rPr>
            </w:pPr>
            <w:r w:rsidRPr="00006F17">
              <w:rPr>
                <w:szCs w:val="18"/>
              </w:rPr>
              <w:t>14</w:t>
            </w:r>
          </w:p>
        </w:tc>
        <w:tc>
          <w:tcPr>
            <w:tcW w:w="7088" w:type="dxa"/>
            <w:vAlign w:val="center"/>
          </w:tcPr>
          <w:p w14:paraId="6A4D3A71" w14:textId="77777777" w:rsidR="00BA0D62" w:rsidRPr="0023313C" w:rsidRDefault="00BA0D62" w:rsidP="00F51640">
            <w:pPr>
              <w:rPr>
                <w:szCs w:val="18"/>
              </w:rPr>
            </w:pPr>
            <w:r w:rsidRPr="0023313C">
              <w:rPr>
                <w:szCs w:val="18"/>
              </w:rPr>
              <w:t>Were you satisfied with the recommendations of the Board of Examiners</w:t>
            </w:r>
          </w:p>
        </w:tc>
        <w:sdt>
          <w:sdtPr>
            <w:rPr>
              <w:rStyle w:val="Response"/>
              <w:sz w:val="16"/>
              <w:szCs w:val="16"/>
            </w:rPr>
            <w:id w:val="-1385790503"/>
            <w:placeholder>
              <w:docPart w:val="264E63809DB44BD9BA94AA8D85B8A891"/>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2FC7E348" w14:textId="6F030D65" w:rsidR="00BA0D62" w:rsidRPr="00A220BE" w:rsidRDefault="00126750" w:rsidP="00F51640">
                <w:pPr>
                  <w:rPr>
                    <w:sz w:val="16"/>
                    <w:szCs w:val="16"/>
                  </w:rPr>
                </w:pPr>
                <w:r>
                  <w:rPr>
                    <w:rStyle w:val="Response"/>
                    <w:sz w:val="16"/>
                    <w:szCs w:val="16"/>
                  </w:rPr>
                  <w:t>Yes</w:t>
                </w:r>
              </w:p>
            </w:tc>
          </w:sdtContent>
        </w:sdt>
      </w:tr>
      <w:tr w:rsidR="00BA0D62" w:rsidRPr="00006F17" w14:paraId="35D64FAE" w14:textId="77777777" w:rsidTr="00EF3267">
        <w:trPr>
          <w:trHeight w:val="321"/>
        </w:trPr>
        <w:tc>
          <w:tcPr>
            <w:tcW w:w="9639" w:type="dxa"/>
            <w:gridSpan w:val="3"/>
          </w:tcPr>
          <w:p w14:paraId="694411A4" w14:textId="7CFC3686" w:rsidR="00BA0D62" w:rsidRPr="0010400A" w:rsidRDefault="00987BD7" w:rsidP="00BA0D62">
            <w:pPr>
              <w:pStyle w:val="QAhandbookheading2"/>
              <w:rPr>
                <w:b w:val="0"/>
                <w:bCs/>
                <w:i/>
                <w:iCs/>
                <w:sz w:val="16"/>
                <w:szCs w:val="16"/>
              </w:rPr>
            </w:pPr>
            <w:r w:rsidRPr="0010400A">
              <w:rPr>
                <w:b w:val="0"/>
                <w:bCs/>
                <w:i/>
                <w:iCs/>
                <w:sz w:val="16"/>
                <w:szCs w:val="16"/>
              </w:rPr>
              <w:t xml:space="preserve">Use this space to expand on any of your responses, particularly if any answer </w:t>
            </w:r>
            <w:r w:rsidR="00BA0D62" w:rsidRPr="0010400A">
              <w:rPr>
                <w:b w:val="0"/>
                <w:bCs/>
                <w:i/>
                <w:iCs/>
                <w:sz w:val="16"/>
                <w:szCs w:val="16"/>
              </w:rPr>
              <w:t>is ‘Partially’ or ‘</w:t>
            </w:r>
            <w:r w:rsidR="00F05123" w:rsidRPr="0010400A">
              <w:rPr>
                <w:b w:val="0"/>
                <w:bCs/>
                <w:i/>
                <w:iCs/>
                <w:sz w:val="16"/>
                <w:szCs w:val="16"/>
              </w:rPr>
              <w:t>No’</w:t>
            </w:r>
          </w:p>
          <w:p w14:paraId="7365B8C3" w14:textId="7C87CC14" w:rsidR="00BA0D62" w:rsidRDefault="00BA0D62" w:rsidP="007860F4">
            <w:pPr>
              <w:pStyle w:val="QAhandbookheading2"/>
              <w:rPr>
                <w:rStyle w:val="Response"/>
                <w:b w:val="0"/>
                <w:szCs w:val="18"/>
              </w:rPr>
            </w:pPr>
          </w:p>
          <w:p w14:paraId="673D4990" w14:textId="77777777" w:rsidR="00B616CB" w:rsidRDefault="00B616CB" w:rsidP="007860F4">
            <w:pPr>
              <w:pStyle w:val="QAhandbookheading2"/>
              <w:rPr>
                <w:rStyle w:val="Response"/>
                <w:b w:val="0"/>
                <w:szCs w:val="18"/>
              </w:rPr>
            </w:pPr>
          </w:p>
          <w:p w14:paraId="206DF82B" w14:textId="019C60E1" w:rsidR="00F05123" w:rsidRPr="0023313C" w:rsidRDefault="00F05123" w:rsidP="007860F4">
            <w:pPr>
              <w:pStyle w:val="QAhandbookheading2"/>
              <w:rPr>
                <w:rStyle w:val="Response"/>
                <w:b w:val="0"/>
                <w:szCs w:val="18"/>
              </w:rPr>
            </w:pPr>
          </w:p>
        </w:tc>
      </w:tr>
    </w:tbl>
    <w:tbl>
      <w:tblPr>
        <w:tblStyle w:val="TableGrid"/>
        <w:tblW w:w="0" w:type="auto"/>
        <w:tblInd w:w="-5" w:type="dxa"/>
        <w:tblLook w:val="04A0" w:firstRow="1" w:lastRow="0" w:firstColumn="1" w:lastColumn="0" w:noHBand="0" w:noVBand="1"/>
      </w:tblPr>
      <w:tblGrid>
        <w:gridCol w:w="9633"/>
      </w:tblGrid>
      <w:tr w:rsidR="00B616CB" w:rsidRPr="00006F17" w14:paraId="3A44C27E" w14:textId="77777777" w:rsidTr="00851A5D">
        <w:tc>
          <w:tcPr>
            <w:tcW w:w="9633" w:type="dxa"/>
            <w:shd w:val="pct15" w:color="auto" w:fill="auto"/>
          </w:tcPr>
          <w:p w14:paraId="79BB99AE" w14:textId="77777777" w:rsidR="00B616CB" w:rsidRPr="00006F17" w:rsidRDefault="00B616CB" w:rsidP="00851A5D">
            <w:pPr>
              <w:pStyle w:val="QAhandbookheading2"/>
              <w:shd w:val="pct12" w:color="auto" w:fill="auto"/>
              <w:rPr>
                <w:b w:val="0"/>
                <w:color w:val="632423" w:themeColor="accent2" w:themeShade="80"/>
                <w:sz w:val="18"/>
                <w:szCs w:val="18"/>
              </w:rPr>
            </w:pPr>
            <w:r w:rsidRPr="00006F17">
              <w:rPr>
                <w:color w:val="632423" w:themeColor="accent2" w:themeShade="80"/>
                <w:sz w:val="18"/>
                <w:szCs w:val="18"/>
              </w:rPr>
              <w:t>Programme Team response to the above:</w:t>
            </w:r>
          </w:p>
          <w:p w14:paraId="149B3CD6" w14:textId="77777777" w:rsidR="00D060D0" w:rsidRDefault="00D060D0" w:rsidP="00851A5D">
            <w:pPr>
              <w:pStyle w:val="QAhandbookheading2"/>
              <w:shd w:val="pct12" w:color="auto" w:fill="auto"/>
              <w:rPr>
                <w:rStyle w:val="Response"/>
                <w:b w:val="0"/>
                <w:szCs w:val="18"/>
              </w:rPr>
            </w:pPr>
          </w:p>
          <w:p w14:paraId="7CA0A772" w14:textId="77777777" w:rsidR="00B616CB" w:rsidRPr="00006F17" w:rsidRDefault="00B616CB" w:rsidP="00851A5D">
            <w:pPr>
              <w:pStyle w:val="QAhandbookheading2"/>
              <w:shd w:val="pct12" w:color="auto" w:fill="auto"/>
              <w:rPr>
                <w:b w:val="0"/>
                <w:sz w:val="18"/>
                <w:szCs w:val="18"/>
              </w:rPr>
            </w:pPr>
          </w:p>
        </w:tc>
      </w:tr>
    </w:tbl>
    <w:p w14:paraId="7AE61BD5" w14:textId="77777777" w:rsidR="00605E02" w:rsidRPr="00006F17" w:rsidRDefault="00605E02" w:rsidP="00605E02">
      <w:pPr>
        <w:pStyle w:val="Heading1"/>
        <w:numPr>
          <w:ilvl w:val="0"/>
          <w:numId w:val="14"/>
        </w:numPr>
        <w:ind w:left="567" w:hanging="567"/>
        <w:rPr>
          <w:sz w:val="18"/>
          <w:szCs w:val="18"/>
        </w:rPr>
      </w:pPr>
      <w:r w:rsidRPr="00006F17">
        <w:rPr>
          <w:sz w:val="18"/>
          <w:szCs w:val="18"/>
        </w:rPr>
        <w:t>Report from an Adviser to the External Examiner (</w:t>
      </w:r>
      <w:r w:rsidR="00CF7816" w:rsidRPr="00006F17">
        <w:rPr>
          <w:sz w:val="18"/>
          <w:szCs w:val="18"/>
        </w:rPr>
        <w:t>if</w:t>
      </w:r>
      <w:r w:rsidRPr="00006F17">
        <w:rPr>
          <w:sz w:val="18"/>
          <w:szCs w:val="18"/>
        </w:rPr>
        <w:t xml:space="preserve"> applicable)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46"/>
        <w:gridCol w:w="1984"/>
      </w:tblGrid>
      <w:tr w:rsidR="00605E02" w:rsidRPr="00006F17" w14:paraId="2CAE43E8" w14:textId="77777777" w:rsidTr="00704B42">
        <w:trPr>
          <w:trHeight w:val="203"/>
        </w:trPr>
        <w:tc>
          <w:tcPr>
            <w:tcW w:w="9639" w:type="dxa"/>
            <w:gridSpan w:val="3"/>
          </w:tcPr>
          <w:p w14:paraId="68C6C631" w14:textId="77777777" w:rsidR="00605E02" w:rsidRPr="00006F17" w:rsidRDefault="00605E02" w:rsidP="00987BD7">
            <w:pPr>
              <w:rPr>
                <w:rStyle w:val="Response"/>
                <w:b/>
                <w:szCs w:val="18"/>
              </w:rPr>
            </w:pPr>
            <w:r w:rsidRPr="00006F17">
              <w:rPr>
                <w:b/>
                <w:szCs w:val="18"/>
              </w:rPr>
              <w:t xml:space="preserve">In exceptional cases an </w:t>
            </w:r>
            <w:r w:rsidRPr="00A1177B">
              <w:rPr>
                <w:b/>
                <w:iCs/>
                <w:szCs w:val="18"/>
              </w:rPr>
              <w:t>Adviser to the External Examiner</w:t>
            </w:r>
            <w:r w:rsidRPr="00006F17">
              <w:rPr>
                <w:b/>
                <w:szCs w:val="18"/>
              </w:rPr>
              <w:t xml:space="preserve"> </w:t>
            </w:r>
            <w:r w:rsidR="00CF7816" w:rsidRPr="00006F17">
              <w:rPr>
                <w:b/>
                <w:szCs w:val="18"/>
              </w:rPr>
              <w:t>may have been appointed for</w:t>
            </w:r>
            <w:r w:rsidRPr="00006F17">
              <w:rPr>
                <w:b/>
                <w:szCs w:val="18"/>
              </w:rPr>
              <w:t xml:space="preserve"> a module </w:t>
            </w:r>
            <w:r w:rsidR="00CF7816" w:rsidRPr="00006F17">
              <w:rPr>
                <w:b/>
                <w:szCs w:val="18"/>
              </w:rPr>
              <w:t>falling</w:t>
            </w:r>
            <w:r w:rsidRPr="00006F17">
              <w:rPr>
                <w:b/>
                <w:szCs w:val="18"/>
              </w:rPr>
              <w:t xml:space="preserve"> outside of</w:t>
            </w:r>
            <w:r w:rsidR="00CF7816" w:rsidRPr="00006F17">
              <w:rPr>
                <w:b/>
                <w:szCs w:val="18"/>
              </w:rPr>
              <w:t xml:space="preserve"> your subject expertise as</w:t>
            </w:r>
            <w:r w:rsidR="00987BD7">
              <w:rPr>
                <w:b/>
                <w:szCs w:val="18"/>
              </w:rPr>
              <w:t xml:space="preserve"> the</w:t>
            </w:r>
            <w:r w:rsidR="00CF7816" w:rsidRPr="00006F17">
              <w:rPr>
                <w:b/>
                <w:szCs w:val="18"/>
              </w:rPr>
              <w:t xml:space="preserve"> programme external examiner.  </w:t>
            </w:r>
            <w:r w:rsidRPr="00006F17">
              <w:rPr>
                <w:b/>
                <w:szCs w:val="18"/>
              </w:rPr>
              <w:t>If this is the case</w:t>
            </w:r>
            <w:r w:rsidR="00CF7816" w:rsidRPr="00006F17">
              <w:rPr>
                <w:b/>
                <w:szCs w:val="18"/>
              </w:rPr>
              <w:t xml:space="preserve">, </w:t>
            </w:r>
            <w:r w:rsidRPr="00006F17">
              <w:rPr>
                <w:b/>
                <w:szCs w:val="18"/>
              </w:rPr>
              <w:t xml:space="preserve">please </w:t>
            </w:r>
            <w:r w:rsidR="00CF7816" w:rsidRPr="00006F17">
              <w:rPr>
                <w:b/>
                <w:szCs w:val="18"/>
              </w:rPr>
              <w:t>respond to</w:t>
            </w:r>
            <w:r w:rsidRPr="00006F17">
              <w:rPr>
                <w:b/>
                <w:szCs w:val="18"/>
              </w:rPr>
              <w:t xml:space="preserve"> the following questions</w:t>
            </w:r>
            <w:r w:rsidR="00987BD7">
              <w:rPr>
                <w:b/>
                <w:szCs w:val="18"/>
              </w:rPr>
              <w:t>.</w:t>
            </w:r>
          </w:p>
        </w:tc>
      </w:tr>
      <w:tr w:rsidR="00605E02" w:rsidRPr="00006F17" w14:paraId="57CE4E2E" w14:textId="77777777" w:rsidTr="00B616CB">
        <w:trPr>
          <w:trHeight w:val="321"/>
        </w:trPr>
        <w:tc>
          <w:tcPr>
            <w:tcW w:w="709" w:type="dxa"/>
          </w:tcPr>
          <w:p w14:paraId="346FE9A8" w14:textId="77777777" w:rsidR="00605E02" w:rsidRPr="00006F17" w:rsidRDefault="00605E02" w:rsidP="00704B42">
            <w:pPr>
              <w:rPr>
                <w:szCs w:val="18"/>
              </w:rPr>
            </w:pPr>
            <w:r w:rsidRPr="00006F17">
              <w:rPr>
                <w:szCs w:val="18"/>
              </w:rPr>
              <w:t>1</w:t>
            </w:r>
            <w:r w:rsidR="00B616CB">
              <w:rPr>
                <w:szCs w:val="18"/>
              </w:rPr>
              <w:t>4.1</w:t>
            </w:r>
          </w:p>
        </w:tc>
        <w:tc>
          <w:tcPr>
            <w:tcW w:w="6946" w:type="dxa"/>
            <w:vAlign w:val="center"/>
          </w:tcPr>
          <w:p w14:paraId="4463ABB8" w14:textId="77777777" w:rsidR="00605E02" w:rsidRPr="00A1177B" w:rsidRDefault="00605E02" w:rsidP="00605E02">
            <w:pPr>
              <w:rPr>
                <w:rFonts w:eastAsia="SimSun" w:cs="Arial"/>
                <w:szCs w:val="18"/>
                <w:lang w:eastAsia="zh-CN"/>
              </w:rPr>
            </w:pPr>
            <w:r w:rsidRPr="00A1177B">
              <w:rPr>
                <w:rFonts w:eastAsia="SimSun" w:cs="Arial"/>
                <w:szCs w:val="18"/>
                <w:lang w:eastAsia="zh-CN"/>
              </w:rPr>
              <w:t xml:space="preserve">Did you receive a written report from the </w:t>
            </w:r>
            <w:r w:rsidRPr="00A1177B">
              <w:rPr>
                <w:szCs w:val="18"/>
              </w:rPr>
              <w:t>Adviser to the External Examiner</w:t>
            </w:r>
            <w:r w:rsidR="00CF7816" w:rsidRPr="00A1177B">
              <w:rPr>
                <w:szCs w:val="18"/>
              </w:rPr>
              <w:t xml:space="preserve"> prior to the Board of Examiners</w:t>
            </w:r>
            <w:r w:rsidRPr="00A1177B">
              <w:rPr>
                <w:szCs w:val="18"/>
              </w:rPr>
              <w:t>?</w:t>
            </w:r>
          </w:p>
        </w:tc>
        <w:sdt>
          <w:sdtPr>
            <w:rPr>
              <w:rStyle w:val="Response"/>
              <w:sz w:val="16"/>
              <w:szCs w:val="16"/>
            </w:rPr>
            <w:id w:val="-411242255"/>
            <w:placeholder>
              <w:docPart w:val="D1FF578EA249466F9E853B8AC7FCC921"/>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3EBF9BF1" w14:textId="7A8A5CE0" w:rsidR="00605E02" w:rsidRPr="00A220BE" w:rsidRDefault="00126750" w:rsidP="00704B42">
                <w:pPr>
                  <w:rPr>
                    <w:sz w:val="16"/>
                    <w:szCs w:val="16"/>
                  </w:rPr>
                </w:pPr>
                <w:r>
                  <w:rPr>
                    <w:rStyle w:val="Response"/>
                    <w:sz w:val="16"/>
                    <w:szCs w:val="16"/>
                  </w:rPr>
                  <w:t>N/A</w:t>
                </w:r>
              </w:p>
            </w:tc>
          </w:sdtContent>
        </w:sdt>
      </w:tr>
      <w:tr w:rsidR="00605E02" w:rsidRPr="00006F17" w14:paraId="5DE580B6" w14:textId="77777777" w:rsidTr="00B616CB">
        <w:trPr>
          <w:trHeight w:val="84"/>
        </w:trPr>
        <w:tc>
          <w:tcPr>
            <w:tcW w:w="709" w:type="dxa"/>
          </w:tcPr>
          <w:p w14:paraId="209A2E8D" w14:textId="77777777" w:rsidR="00605E02" w:rsidRPr="00006F17" w:rsidRDefault="00B616CB" w:rsidP="00704B42">
            <w:pPr>
              <w:rPr>
                <w:szCs w:val="18"/>
              </w:rPr>
            </w:pPr>
            <w:r>
              <w:rPr>
                <w:szCs w:val="18"/>
              </w:rPr>
              <w:t>14.2</w:t>
            </w:r>
          </w:p>
        </w:tc>
        <w:tc>
          <w:tcPr>
            <w:tcW w:w="6946" w:type="dxa"/>
            <w:vAlign w:val="center"/>
          </w:tcPr>
          <w:p w14:paraId="55F8AA04" w14:textId="77777777" w:rsidR="00605E02" w:rsidRPr="00A1177B" w:rsidRDefault="00CF7816" w:rsidP="00CF7816">
            <w:pPr>
              <w:pStyle w:val="QAhandbookheading2"/>
              <w:rPr>
                <w:sz w:val="18"/>
                <w:szCs w:val="18"/>
              </w:rPr>
            </w:pPr>
            <w:r w:rsidRPr="00A1177B">
              <w:rPr>
                <w:b w:val="0"/>
                <w:sz w:val="18"/>
                <w:szCs w:val="18"/>
              </w:rPr>
              <w:t>If required, d</w:t>
            </w:r>
            <w:r w:rsidR="00605E02" w:rsidRPr="00A1177B">
              <w:rPr>
                <w:b w:val="0"/>
                <w:sz w:val="18"/>
                <w:szCs w:val="18"/>
              </w:rPr>
              <w:t>id you have the opportunity to discuss any feedback with the Adviser to the External Examiner?</w:t>
            </w:r>
          </w:p>
        </w:tc>
        <w:sdt>
          <w:sdtPr>
            <w:rPr>
              <w:rStyle w:val="Response"/>
              <w:sz w:val="16"/>
              <w:szCs w:val="16"/>
            </w:rPr>
            <w:id w:val="-1205797727"/>
            <w:placeholder>
              <w:docPart w:val="B51F1AA2A7B4436C91825078B5002F61"/>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3F9F50A4" w14:textId="65DCC008" w:rsidR="00605E02" w:rsidRPr="00A220BE" w:rsidRDefault="00126750" w:rsidP="00704B42">
                <w:pPr>
                  <w:rPr>
                    <w:sz w:val="16"/>
                    <w:szCs w:val="16"/>
                  </w:rPr>
                </w:pPr>
                <w:r>
                  <w:rPr>
                    <w:rStyle w:val="Response"/>
                    <w:sz w:val="16"/>
                    <w:szCs w:val="16"/>
                  </w:rPr>
                  <w:t>N/A</w:t>
                </w:r>
              </w:p>
            </w:tc>
          </w:sdtContent>
        </w:sdt>
      </w:tr>
      <w:tr w:rsidR="00605E02" w:rsidRPr="00006F17" w14:paraId="2CAAC44A" w14:textId="77777777" w:rsidTr="00B616CB">
        <w:trPr>
          <w:trHeight w:val="60"/>
        </w:trPr>
        <w:tc>
          <w:tcPr>
            <w:tcW w:w="709" w:type="dxa"/>
          </w:tcPr>
          <w:p w14:paraId="4887BDDA" w14:textId="77777777" w:rsidR="00605E02" w:rsidRPr="00006F17" w:rsidRDefault="00B616CB" w:rsidP="00704B42">
            <w:pPr>
              <w:rPr>
                <w:szCs w:val="18"/>
              </w:rPr>
            </w:pPr>
            <w:r>
              <w:rPr>
                <w:szCs w:val="18"/>
              </w:rPr>
              <w:t>14.3</w:t>
            </w:r>
          </w:p>
        </w:tc>
        <w:tc>
          <w:tcPr>
            <w:tcW w:w="6946" w:type="dxa"/>
            <w:vAlign w:val="center"/>
          </w:tcPr>
          <w:p w14:paraId="1A8B3814" w14:textId="77777777" w:rsidR="00605E02" w:rsidRPr="00A1177B" w:rsidRDefault="00CF7816" w:rsidP="00CF7816">
            <w:pPr>
              <w:rPr>
                <w:szCs w:val="18"/>
              </w:rPr>
            </w:pPr>
            <w:r w:rsidRPr="00A1177B">
              <w:rPr>
                <w:szCs w:val="18"/>
              </w:rPr>
              <w:t>Has any feedback from the Adviser to the External Examiner been included in your report above for the programme team to consider and respond to?</w:t>
            </w:r>
          </w:p>
        </w:tc>
        <w:sdt>
          <w:sdtPr>
            <w:rPr>
              <w:rStyle w:val="Response"/>
              <w:sz w:val="16"/>
              <w:szCs w:val="16"/>
            </w:rPr>
            <w:id w:val="382444550"/>
            <w:placeholder>
              <w:docPart w:val="D284F4854E6045E09E03C676EE617BD1"/>
            </w:placeholder>
            <w:dropDownList>
              <w:listItem w:value="Choose an item."/>
              <w:listItem w:displayText="Yes" w:value="Yes"/>
              <w:listItem w:displayText="No" w:value="No"/>
              <w:listItem w:displayText="Partially" w:value="Partially"/>
              <w:listItem w:displayText="N/A" w:value="N/A"/>
            </w:dropDownList>
          </w:sdtPr>
          <w:sdtEndPr>
            <w:rPr>
              <w:rStyle w:val="DefaultParagraphFont"/>
            </w:rPr>
          </w:sdtEndPr>
          <w:sdtContent>
            <w:tc>
              <w:tcPr>
                <w:tcW w:w="1984" w:type="dxa"/>
                <w:vAlign w:val="center"/>
              </w:tcPr>
              <w:p w14:paraId="69F30F9C" w14:textId="39272CAC" w:rsidR="00605E02" w:rsidRPr="00A220BE" w:rsidRDefault="00126750" w:rsidP="00704B42">
                <w:pPr>
                  <w:rPr>
                    <w:sz w:val="16"/>
                    <w:szCs w:val="16"/>
                  </w:rPr>
                </w:pPr>
                <w:r>
                  <w:rPr>
                    <w:rStyle w:val="Response"/>
                    <w:sz w:val="16"/>
                    <w:szCs w:val="16"/>
                  </w:rPr>
                  <w:t>N/A</w:t>
                </w:r>
              </w:p>
            </w:tc>
          </w:sdtContent>
        </w:sdt>
      </w:tr>
    </w:tbl>
    <w:p w14:paraId="2E3924F3" w14:textId="77777777" w:rsidR="00605E02" w:rsidRPr="00006F17" w:rsidRDefault="00605E02" w:rsidP="00A31E56">
      <w:pPr>
        <w:rPr>
          <w:rStyle w:val="QABoldCharacters"/>
          <w:szCs w:val="18"/>
        </w:rPr>
      </w:pPr>
    </w:p>
    <w:p w14:paraId="614B3E7D" w14:textId="77777777" w:rsidR="005C636E" w:rsidRDefault="005C636E" w:rsidP="00822574">
      <w:pPr>
        <w:rPr>
          <w:rStyle w:val="QABoldCharacters"/>
          <w:szCs w:val="18"/>
        </w:rPr>
      </w:pPr>
    </w:p>
    <w:p w14:paraId="1EA934CD" w14:textId="77777777" w:rsidR="00A1177B" w:rsidRDefault="00662EC2" w:rsidP="00822574">
      <w:pPr>
        <w:rPr>
          <w:rStyle w:val="QABoldCharacters"/>
          <w:szCs w:val="18"/>
        </w:rPr>
      </w:pPr>
      <w:r w:rsidRPr="00006F17">
        <w:rPr>
          <w:rStyle w:val="QABoldCharacters"/>
          <w:szCs w:val="18"/>
        </w:rPr>
        <w:t xml:space="preserve">For completion by the </w:t>
      </w:r>
      <w:proofErr w:type="gramStart"/>
      <w:r w:rsidR="000B6A7D" w:rsidRPr="00006F17">
        <w:rPr>
          <w:rStyle w:val="QABoldCharacters"/>
          <w:szCs w:val="18"/>
        </w:rPr>
        <w:t>School</w:t>
      </w:r>
      <w:proofErr w:type="gramEnd"/>
      <w:r w:rsidR="00A1177B">
        <w:rPr>
          <w:rStyle w:val="QABoldCharacters"/>
          <w:szCs w:val="18"/>
        </w:rPr>
        <w:t>, noting the following:</w:t>
      </w:r>
    </w:p>
    <w:p w14:paraId="5C5B6BD2" w14:textId="77777777" w:rsidR="00A1177B" w:rsidRPr="00A1177B" w:rsidRDefault="00822574" w:rsidP="00822574">
      <w:pPr>
        <w:pStyle w:val="ListParagraph"/>
        <w:numPr>
          <w:ilvl w:val="0"/>
          <w:numId w:val="19"/>
        </w:numPr>
        <w:spacing w:after="0" w:line="240" w:lineRule="auto"/>
        <w:rPr>
          <w:rStyle w:val="QABoldCharacters"/>
          <w:b w:val="0"/>
          <w:szCs w:val="18"/>
        </w:rPr>
      </w:pPr>
      <w:r>
        <w:rPr>
          <w:rStyle w:val="QABoldCharacters"/>
          <w:b w:val="0"/>
          <w:szCs w:val="18"/>
        </w:rPr>
        <w:t>a</w:t>
      </w:r>
      <w:r w:rsidR="00E26273" w:rsidRPr="00A1177B">
        <w:rPr>
          <w:rStyle w:val="QABoldCharacters"/>
          <w:b w:val="0"/>
          <w:szCs w:val="18"/>
        </w:rPr>
        <w:t xml:space="preserve"> fully approved response </w:t>
      </w:r>
      <w:r w:rsidR="00987BD7" w:rsidRPr="00A1177B">
        <w:rPr>
          <w:rStyle w:val="QABoldCharacters"/>
          <w:b w:val="0"/>
          <w:szCs w:val="18"/>
        </w:rPr>
        <w:t xml:space="preserve">to this report </w:t>
      </w:r>
      <w:r w:rsidR="00E26273" w:rsidRPr="00A1177B">
        <w:rPr>
          <w:rStyle w:val="QABoldCharacters"/>
          <w:b w:val="0"/>
          <w:szCs w:val="18"/>
        </w:rPr>
        <w:t xml:space="preserve">should be available within 8 weeks of </w:t>
      </w:r>
      <w:proofErr w:type="gramStart"/>
      <w:r w:rsidR="00E26273" w:rsidRPr="00A1177B">
        <w:rPr>
          <w:rStyle w:val="QABoldCharacters"/>
          <w:b w:val="0"/>
          <w:szCs w:val="18"/>
        </w:rPr>
        <w:t>receipt</w:t>
      </w:r>
      <w:r w:rsidR="00A1177B">
        <w:rPr>
          <w:rStyle w:val="QABoldCharacters"/>
          <w:b w:val="0"/>
          <w:szCs w:val="18"/>
        </w:rPr>
        <w:t>;</w:t>
      </w:r>
      <w:proofErr w:type="gramEnd"/>
      <w:r w:rsidR="00987BD7" w:rsidRPr="00A1177B">
        <w:rPr>
          <w:rStyle w:val="QABoldCharacters"/>
          <w:b w:val="0"/>
          <w:szCs w:val="18"/>
        </w:rPr>
        <w:t xml:space="preserve">  </w:t>
      </w:r>
    </w:p>
    <w:p w14:paraId="3A443ED7" w14:textId="77777777" w:rsidR="00A1177B" w:rsidRPr="00A1177B" w:rsidRDefault="00822574" w:rsidP="00822574">
      <w:pPr>
        <w:pStyle w:val="ListParagraph"/>
        <w:numPr>
          <w:ilvl w:val="0"/>
          <w:numId w:val="19"/>
        </w:numPr>
        <w:spacing w:after="0" w:line="240" w:lineRule="auto"/>
        <w:rPr>
          <w:rStyle w:val="QABoldCharacters"/>
          <w:b w:val="0"/>
          <w:szCs w:val="18"/>
        </w:rPr>
      </w:pPr>
      <w:r>
        <w:rPr>
          <w:rStyle w:val="QABoldCharacters"/>
          <w:b w:val="0"/>
          <w:szCs w:val="18"/>
        </w:rPr>
        <w:t>t</w:t>
      </w:r>
      <w:r w:rsidR="00F96B5E" w:rsidRPr="00A1177B">
        <w:rPr>
          <w:rStyle w:val="QABoldCharacters"/>
          <w:b w:val="0"/>
          <w:szCs w:val="18"/>
        </w:rPr>
        <w:t xml:space="preserve">he approved response will be sent to the external examiner by </w:t>
      </w:r>
      <w:proofErr w:type="gramStart"/>
      <w:r w:rsidR="00F96B5E" w:rsidRPr="00A1177B">
        <w:rPr>
          <w:rStyle w:val="QABoldCharacters"/>
          <w:b w:val="0"/>
          <w:szCs w:val="18"/>
        </w:rPr>
        <w:t>QSAT</w:t>
      </w:r>
      <w:r w:rsidR="00A1177B">
        <w:rPr>
          <w:rStyle w:val="QABoldCharacters"/>
          <w:b w:val="0"/>
          <w:szCs w:val="18"/>
        </w:rPr>
        <w:t>;</w:t>
      </w:r>
      <w:proofErr w:type="gramEnd"/>
      <w:r w:rsidR="00F96B5E" w:rsidRPr="00A1177B">
        <w:rPr>
          <w:rStyle w:val="QABoldCharacters"/>
          <w:b w:val="0"/>
          <w:szCs w:val="18"/>
        </w:rPr>
        <w:t xml:space="preserve">  </w:t>
      </w:r>
    </w:p>
    <w:p w14:paraId="672B98FE" w14:textId="77777777" w:rsidR="00A1177B" w:rsidRPr="00A1177B" w:rsidRDefault="00822574" w:rsidP="00822574">
      <w:pPr>
        <w:pStyle w:val="ListParagraph"/>
        <w:numPr>
          <w:ilvl w:val="0"/>
          <w:numId w:val="19"/>
        </w:numPr>
        <w:spacing w:after="0" w:line="240" w:lineRule="auto"/>
        <w:rPr>
          <w:rStyle w:val="QABoldCharacters"/>
          <w:b w:val="0"/>
          <w:szCs w:val="18"/>
        </w:rPr>
      </w:pPr>
      <w:r>
        <w:rPr>
          <w:rStyle w:val="QABoldCharacters"/>
          <w:b w:val="0"/>
          <w:szCs w:val="18"/>
        </w:rPr>
        <w:t>i</w:t>
      </w:r>
      <w:r w:rsidR="00F96B5E" w:rsidRPr="00A1177B">
        <w:rPr>
          <w:rStyle w:val="QABoldCharacters"/>
          <w:b w:val="0"/>
          <w:szCs w:val="18"/>
        </w:rPr>
        <w:t>f t</w:t>
      </w:r>
      <w:r w:rsidR="00E26273" w:rsidRPr="00A1177B">
        <w:rPr>
          <w:rStyle w:val="QABoldCharacters"/>
          <w:b w:val="0"/>
          <w:szCs w:val="18"/>
        </w:rPr>
        <w:t xml:space="preserve">he response is delayed the external examiner can expect to receive an email from the </w:t>
      </w:r>
      <w:proofErr w:type="gramStart"/>
      <w:r w:rsidR="00653398" w:rsidRPr="00A1177B">
        <w:rPr>
          <w:rStyle w:val="QABoldCharacters"/>
          <w:b w:val="0"/>
          <w:szCs w:val="18"/>
        </w:rPr>
        <w:t>School</w:t>
      </w:r>
      <w:proofErr w:type="gramEnd"/>
      <w:r w:rsidR="00E26273" w:rsidRPr="00A1177B">
        <w:rPr>
          <w:rStyle w:val="QABoldCharacters"/>
          <w:b w:val="0"/>
          <w:szCs w:val="18"/>
        </w:rPr>
        <w:t xml:space="preserve"> explaining the reason for this an</w:t>
      </w:r>
      <w:r w:rsidR="00987BD7" w:rsidRPr="00A1177B">
        <w:rPr>
          <w:rStyle w:val="QABoldCharacters"/>
          <w:b w:val="0"/>
          <w:szCs w:val="18"/>
        </w:rPr>
        <w:t>d when the response is expected</w:t>
      </w:r>
      <w:r w:rsidR="00A1177B">
        <w:rPr>
          <w:rStyle w:val="QABoldCharacters"/>
          <w:b w:val="0"/>
          <w:szCs w:val="18"/>
        </w:rPr>
        <w:t>;</w:t>
      </w:r>
      <w:r w:rsidR="00987BD7" w:rsidRPr="00A1177B">
        <w:rPr>
          <w:rStyle w:val="QABoldCharacters"/>
          <w:b w:val="0"/>
          <w:szCs w:val="18"/>
        </w:rPr>
        <w:t xml:space="preserve">  </w:t>
      </w:r>
    </w:p>
    <w:p w14:paraId="0E992EC7" w14:textId="77777777" w:rsidR="00A1177B" w:rsidRPr="00822574" w:rsidRDefault="00822574" w:rsidP="00822574">
      <w:pPr>
        <w:pStyle w:val="ListParagraph"/>
        <w:numPr>
          <w:ilvl w:val="0"/>
          <w:numId w:val="19"/>
        </w:numPr>
        <w:spacing w:after="0" w:line="240" w:lineRule="auto"/>
        <w:ind w:left="714" w:hanging="357"/>
        <w:rPr>
          <w:rStyle w:val="QABoldCharacters"/>
          <w:b w:val="0"/>
          <w:szCs w:val="18"/>
        </w:rPr>
      </w:pPr>
      <w:r>
        <w:rPr>
          <w:rStyle w:val="QABoldCharacters"/>
          <w:b w:val="0"/>
          <w:szCs w:val="18"/>
        </w:rPr>
        <w:t>r</w:t>
      </w:r>
      <w:r w:rsidR="00EA55DC" w:rsidRPr="00822574">
        <w:rPr>
          <w:rStyle w:val="QABoldCharacters"/>
          <w:b w:val="0"/>
          <w:szCs w:val="18"/>
        </w:rPr>
        <w:t xml:space="preserve">eports are read </w:t>
      </w:r>
      <w:r w:rsidR="00A1177B" w:rsidRPr="00822574">
        <w:rPr>
          <w:rStyle w:val="QABoldCharacters"/>
          <w:b w:val="0"/>
          <w:szCs w:val="18"/>
        </w:rPr>
        <w:t>by and</w:t>
      </w:r>
      <w:r w:rsidR="00EA55DC" w:rsidRPr="00822574">
        <w:rPr>
          <w:rStyle w:val="QABoldCharacters"/>
          <w:b w:val="0"/>
          <w:szCs w:val="18"/>
        </w:rPr>
        <w:t xml:space="preserve"> discussed with</w:t>
      </w:r>
      <w:r w:rsidR="00B26D71" w:rsidRPr="00822574">
        <w:rPr>
          <w:rStyle w:val="QABoldCharacters"/>
          <w:b w:val="0"/>
          <w:szCs w:val="18"/>
        </w:rPr>
        <w:t>in</w:t>
      </w:r>
      <w:r w:rsidR="00EA55DC" w:rsidRPr="00822574">
        <w:rPr>
          <w:rStyle w:val="QABoldCharacters"/>
          <w:b w:val="0"/>
          <w:szCs w:val="18"/>
        </w:rPr>
        <w:t xml:space="preserve"> </w:t>
      </w:r>
      <w:r w:rsidR="00926DA2" w:rsidRPr="00822574">
        <w:rPr>
          <w:rStyle w:val="QABoldCharacters"/>
          <w:b w:val="0"/>
          <w:szCs w:val="18"/>
        </w:rPr>
        <w:t>the programme team and other relevant</w:t>
      </w:r>
      <w:r w:rsidR="00EA55DC" w:rsidRPr="00822574">
        <w:rPr>
          <w:rStyle w:val="QABoldCharacters"/>
          <w:b w:val="0"/>
          <w:szCs w:val="18"/>
        </w:rPr>
        <w:t xml:space="preserve"> staff in the </w:t>
      </w:r>
      <w:proofErr w:type="gramStart"/>
      <w:r w:rsidR="000B6A7D" w:rsidRPr="00822574">
        <w:rPr>
          <w:rStyle w:val="QABoldCharacters"/>
          <w:b w:val="0"/>
          <w:szCs w:val="18"/>
        </w:rPr>
        <w:t>School</w:t>
      </w:r>
      <w:r w:rsidR="00A1177B" w:rsidRPr="00822574">
        <w:rPr>
          <w:rStyle w:val="QABoldCharacters"/>
          <w:b w:val="0"/>
          <w:szCs w:val="18"/>
        </w:rPr>
        <w:t>;</w:t>
      </w:r>
      <w:proofErr w:type="gramEnd"/>
      <w:r w:rsidR="00EA55DC" w:rsidRPr="00822574">
        <w:rPr>
          <w:rStyle w:val="QABoldCharacters"/>
          <w:b w:val="0"/>
          <w:szCs w:val="18"/>
        </w:rPr>
        <w:t xml:space="preserve">  </w:t>
      </w:r>
    </w:p>
    <w:p w14:paraId="25A44E5A" w14:textId="77777777" w:rsidR="00822574" w:rsidRPr="00822574" w:rsidRDefault="00822574" w:rsidP="00822574">
      <w:pPr>
        <w:pStyle w:val="ListParagraph"/>
        <w:numPr>
          <w:ilvl w:val="0"/>
          <w:numId w:val="19"/>
        </w:numPr>
        <w:spacing w:after="0" w:line="240" w:lineRule="auto"/>
        <w:ind w:left="714" w:hanging="357"/>
        <w:rPr>
          <w:rStyle w:val="QABoldCharacters"/>
          <w:b w:val="0"/>
          <w:szCs w:val="18"/>
        </w:rPr>
      </w:pPr>
      <w:r>
        <w:rPr>
          <w:rStyle w:val="QABoldCharacters"/>
          <w:b w:val="0"/>
          <w:szCs w:val="18"/>
        </w:rPr>
        <w:t>a</w:t>
      </w:r>
      <w:r w:rsidR="00EA55DC" w:rsidRPr="00822574">
        <w:rPr>
          <w:rStyle w:val="QABoldCharacters"/>
          <w:b w:val="0"/>
          <w:szCs w:val="18"/>
        </w:rPr>
        <w:t xml:space="preserve"> response to </w:t>
      </w:r>
      <w:r w:rsidR="00F96B5E" w:rsidRPr="00822574">
        <w:rPr>
          <w:rStyle w:val="QABoldCharacters"/>
          <w:b w:val="0"/>
          <w:szCs w:val="18"/>
        </w:rPr>
        <w:t>the</w:t>
      </w:r>
      <w:r w:rsidR="00EA55DC" w:rsidRPr="00822574">
        <w:rPr>
          <w:rStyle w:val="QABoldCharacters"/>
          <w:b w:val="0"/>
          <w:szCs w:val="18"/>
        </w:rPr>
        <w:t xml:space="preserve"> feedback received is added to this form </w:t>
      </w:r>
      <w:r w:rsidR="00B26D71" w:rsidRPr="00822574">
        <w:rPr>
          <w:rStyle w:val="QABoldCharacters"/>
          <w:b w:val="0"/>
          <w:szCs w:val="18"/>
        </w:rPr>
        <w:t xml:space="preserve">by the </w:t>
      </w:r>
      <w:r w:rsidR="002F3D25" w:rsidRPr="00822574">
        <w:rPr>
          <w:rStyle w:val="QABoldCharacters"/>
          <w:b w:val="0"/>
          <w:szCs w:val="18"/>
        </w:rPr>
        <w:t>p</w:t>
      </w:r>
      <w:r w:rsidR="00B26D71" w:rsidRPr="00822574">
        <w:rPr>
          <w:rStyle w:val="QABoldCharacters"/>
          <w:b w:val="0"/>
          <w:szCs w:val="18"/>
        </w:rPr>
        <w:t xml:space="preserve">rogramme </w:t>
      </w:r>
      <w:r w:rsidR="002F3D25" w:rsidRPr="00822574">
        <w:rPr>
          <w:rStyle w:val="QABoldCharacters"/>
          <w:b w:val="0"/>
          <w:szCs w:val="18"/>
        </w:rPr>
        <w:t>team</w:t>
      </w:r>
      <w:r w:rsidR="00A1177B" w:rsidRPr="00822574">
        <w:rPr>
          <w:rStyle w:val="QABoldCharacters"/>
          <w:b w:val="0"/>
          <w:szCs w:val="18"/>
        </w:rPr>
        <w:t>,</w:t>
      </w:r>
      <w:r w:rsidR="00EA55DC" w:rsidRPr="00822574">
        <w:rPr>
          <w:rStyle w:val="QABoldCharacters"/>
          <w:b w:val="0"/>
          <w:szCs w:val="18"/>
        </w:rPr>
        <w:t xml:space="preserve"> explaining the action taken/to be taken</w:t>
      </w:r>
      <w:r w:rsidR="00F96B5E" w:rsidRPr="00822574">
        <w:rPr>
          <w:rStyle w:val="QABoldCharacters"/>
          <w:b w:val="0"/>
          <w:szCs w:val="18"/>
        </w:rPr>
        <w:t>,</w:t>
      </w:r>
      <w:r w:rsidR="00EA55DC" w:rsidRPr="00822574">
        <w:rPr>
          <w:rStyle w:val="QABoldCharacters"/>
          <w:b w:val="0"/>
          <w:szCs w:val="18"/>
        </w:rPr>
        <w:t xml:space="preserve"> or reasons why action will not be </w:t>
      </w:r>
      <w:proofErr w:type="gramStart"/>
      <w:r w:rsidR="00EA55DC" w:rsidRPr="00822574">
        <w:rPr>
          <w:rStyle w:val="QABoldCharacters"/>
          <w:b w:val="0"/>
          <w:szCs w:val="18"/>
        </w:rPr>
        <w:t>taken</w:t>
      </w:r>
      <w:r w:rsidRPr="00822574">
        <w:rPr>
          <w:rStyle w:val="QABoldCharacters"/>
          <w:b w:val="0"/>
          <w:szCs w:val="18"/>
        </w:rPr>
        <w:t>;</w:t>
      </w:r>
      <w:proofErr w:type="gramEnd"/>
    </w:p>
    <w:p w14:paraId="2B5EA62B" w14:textId="77777777" w:rsidR="00A1177B" w:rsidRPr="00822574" w:rsidRDefault="00822574" w:rsidP="00822574">
      <w:pPr>
        <w:pStyle w:val="ListParagraph"/>
        <w:numPr>
          <w:ilvl w:val="0"/>
          <w:numId w:val="19"/>
        </w:numPr>
        <w:spacing w:after="120" w:line="240" w:lineRule="auto"/>
        <w:ind w:left="714" w:hanging="357"/>
        <w:rPr>
          <w:rFonts w:ascii="Lucida Sans" w:hAnsi="Lucida Sans"/>
          <w:sz w:val="18"/>
          <w:szCs w:val="18"/>
        </w:rPr>
      </w:pPr>
      <w:r>
        <w:rPr>
          <w:rFonts w:ascii="Lucida Sans" w:hAnsi="Lucida Sans" w:cs="StoneSans"/>
          <w:bCs/>
          <w:sz w:val="18"/>
          <w:szCs w:val="18"/>
        </w:rPr>
        <w:t>i</w:t>
      </w:r>
      <w:r w:rsidR="00E4596B" w:rsidRPr="00822574">
        <w:rPr>
          <w:rFonts w:ascii="Lucida Sans" w:hAnsi="Lucida Sans" w:cs="StoneSans"/>
          <w:bCs/>
          <w:sz w:val="18"/>
          <w:szCs w:val="18"/>
        </w:rPr>
        <w:t>f a</w:t>
      </w:r>
      <w:r w:rsidR="00E4596B" w:rsidRPr="00822574">
        <w:rPr>
          <w:rFonts w:ascii="Lucida Sans" w:hAnsi="Lucida Sans"/>
          <w:sz w:val="18"/>
          <w:szCs w:val="18"/>
        </w:rPr>
        <w:t xml:space="preserve"> programme offers modules owned by another </w:t>
      </w:r>
      <w:r w:rsidR="00653398" w:rsidRPr="00822574">
        <w:rPr>
          <w:rFonts w:ascii="Lucida Sans" w:hAnsi="Lucida Sans"/>
          <w:sz w:val="18"/>
          <w:szCs w:val="18"/>
        </w:rPr>
        <w:t>School</w:t>
      </w:r>
      <w:r w:rsidR="00E4596B" w:rsidRPr="00822574">
        <w:rPr>
          <w:rFonts w:ascii="Lucida Sans" w:hAnsi="Lucida Sans"/>
          <w:sz w:val="18"/>
          <w:szCs w:val="18"/>
        </w:rPr>
        <w:t xml:space="preserve">, each </w:t>
      </w:r>
      <w:r w:rsidR="000B6A7D" w:rsidRPr="00822574">
        <w:rPr>
          <w:rFonts w:ascii="Lucida Sans" w:hAnsi="Lucida Sans"/>
          <w:sz w:val="18"/>
          <w:szCs w:val="18"/>
        </w:rPr>
        <w:t>Sch</w:t>
      </w:r>
      <w:r w:rsidR="00653398" w:rsidRPr="00822574">
        <w:rPr>
          <w:rFonts w:ascii="Lucida Sans" w:hAnsi="Lucida Sans"/>
          <w:sz w:val="18"/>
          <w:szCs w:val="18"/>
        </w:rPr>
        <w:t>ool</w:t>
      </w:r>
      <w:r w:rsidR="00E4596B" w:rsidRPr="00822574">
        <w:rPr>
          <w:rFonts w:ascii="Lucida Sans" w:hAnsi="Lucida Sans"/>
          <w:sz w:val="18"/>
          <w:szCs w:val="18"/>
        </w:rPr>
        <w:t xml:space="preserve"> concerned will be given an opportunity to respond to the comments made by the external examiner on this </w:t>
      </w:r>
      <w:proofErr w:type="gramStart"/>
      <w:r w:rsidR="00E4596B" w:rsidRPr="00822574">
        <w:rPr>
          <w:rFonts w:ascii="Lucida Sans" w:hAnsi="Lucida Sans"/>
          <w:sz w:val="18"/>
          <w:szCs w:val="18"/>
        </w:rPr>
        <w:t>form</w:t>
      </w:r>
      <w:r w:rsidRPr="00822574">
        <w:rPr>
          <w:rFonts w:ascii="Lucida Sans" w:hAnsi="Lucida Sans"/>
          <w:sz w:val="18"/>
          <w:szCs w:val="18"/>
        </w:rPr>
        <w:t>;</w:t>
      </w:r>
      <w:proofErr w:type="gramEnd"/>
    </w:p>
    <w:p w14:paraId="6919806F" w14:textId="77777777" w:rsidR="0082687B" w:rsidRPr="00822574" w:rsidRDefault="00822574" w:rsidP="005A62FB">
      <w:pPr>
        <w:pStyle w:val="ListParagraph"/>
        <w:numPr>
          <w:ilvl w:val="0"/>
          <w:numId w:val="19"/>
        </w:numPr>
        <w:spacing w:after="120" w:line="240" w:lineRule="auto"/>
        <w:ind w:left="714" w:hanging="357"/>
        <w:rPr>
          <w:rStyle w:val="QABoldCharacters"/>
          <w:b w:val="0"/>
          <w:szCs w:val="18"/>
        </w:rPr>
      </w:pPr>
      <w:r w:rsidRPr="00822574">
        <w:rPr>
          <w:rStyle w:val="QABoldCharacters"/>
          <w:b w:val="0"/>
          <w:szCs w:val="18"/>
        </w:rPr>
        <w:t>t</w:t>
      </w:r>
      <w:r w:rsidR="00EA55DC" w:rsidRPr="00822574">
        <w:rPr>
          <w:rStyle w:val="QABoldCharacters"/>
          <w:b w:val="0"/>
          <w:szCs w:val="18"/>
        </w:rPr>
        <w:t xml:space="preserve">he </w:t>
      </w:r>
      <w:r w:rsidR="00F96B5E" w:rsidRPr="00822574">
        <w:rPr>
          <w:rStyle w:val="QABoldCharacters"/>
          <w:b w:val="0"/>
          <w:szCs w:val="18"/>
        </w:rPr>
        <w:t>p</w:t>
      </w:r>
      <w:r w:rsidR="00B26D71" w:rsidRPr="00822574">
        <w:rPr>
          <w:rStyle w:val="QABoldCharacters"/>
          <w:b w:val="0"/>
          <w:szCs w:val="18"/>
        </w:rPr>
        <w:t xml:space="preserve">rogramme </w:t>
      </w:r>
      <w:r w:rsidR="00F96B5E" w:rsidRPr="00822574">
        <w:rPr>
          <w:rStyle w:val="QABoldCharacters"/>
          <w:b w:val="0"/>
          <w:szCs w:val="18"/>
        </w:rPr>
        <w:t>t</w:t>
      </w:r>
      <w:r w:rsidR="00B26D71" w:rsidRPr="00822574">
        <w:rPr>
          <w:rStyle w:val="QABoldCharacters"/>
          <w:b w:val="0"/>
          <w:szCs w:val="18"/>
        </w:rPr>
        <w:t>eam’s responses</w:t>
      </w:r>
      <w:r w:rsidR="00EA55DC" w:rsidRPr="00822574">
        <w:rPr>
          <w:rStyle w:val="QABoldCharacters"/>
          <w:b w:val="0"/>
          <w:szCs w:val="18"/>
        </w:rPr>
        <w:t xml:space="preserve"> </w:t>
      </w:r>
      <w:r w:rsidR="00B26D71" w:rsidRPr="00822574">
        <w:rPr>
          <w:rStyle w:val="QABoldCharacters"/>
          <w:b w:val="0"/>
          <w:szCs w:val="18"/>
        </w:rPr>
        <w:t xml:space="preserve">are read by the </w:t>
      </w:r>
      <w:r w:rsidR="00EA55DC" w:rsidRPr="00822574">
        <w:rPr>
          <w:rStyle w:val="QABoldCharacters"/>
          <w:b w:val="0"/>
          <w:szCs w:val="18"/>
        </w:rPr>
        <w:t xml:space="preserve">Director of </w:t>
      </w:r>
      <w:r w:rsidR="00B26D71" w:rsidRPr="00822574">
        <w:rPr>
          <w:rStyle w:val="QABoldCharacters"/>
          <w:b w:val="0"/>
          <w:szCs w:val="18"/>
        </w:rPr>
        <w:t>Programmes</w:t>
      </w:r>
      <w:r w:rsidR="0091734E" w:rsidRPr="00822574">
        <w:rPr>
          <w:rStyle w:val="QABoldCharacters"/>
          <w:b w:val="0"/>
          <w:szCs w:val="18"/>
        </w:rPr>
        <w:t xml:space="preserve"> or equivalent </w:t>
      </w:r>
      <w:r w:rsidR="00EA55DC" w:rsidRPr="00822574">
        <w:rPr>
          <w:rStyle w:val="QABoldCharacters"/>
          <w:b w:val="0"/>
          <w:szCs w:val="18"/>
        </w:rPr>
        <w:t>and</w:t>
      </w:r>
      <w:r w:rsidR="00926DA2" w:rsidRPr="00822574">
        <w:rPr>
          <w:rStyle w:val="QABoldCharacters"/>
          <w:b w:val="0"/>
          <w:szCs w:val="18"/>
        </w:rPr>
        <w:t xml:space="preserve"> approved by</w:t>
      </w:r>
      <w:r w:rsidR="00EA55DC" w:rsidRPr="00822574">
        <w:rPr>
          <w:rStyle w:val="QABoldCharacters"/>
          <w:b w:val="0"/>
          <w:szCs w:val="18"/>
        </w:rPr>
        <w:t xml:space="preserve"> the </w:t>
      </w:r>
      <w:r w:rsidR="000B6A7D" w:rsidRPr="00822574">
        <w:rPr>
          <w:rStyle w:val="QABoldCharacters"/>
          <w:b w:val="0"/>
          <w:szCs w:val="18"/>
        </w:rPr>
        <w:t xml:space="preserve">Deputy Head of School </w:t>
      </w:r>
      <w:r w:rsidR="00EA55DC" w:rsidRPr="00822574">
        <w:rPr>
          <w:rStyle w:val="QABoldCharacters"/>
          <w:b w:val="0"/>
          <w:szCs w:val="18"/>
        </w:rPr>
        <w:t>(Educatio</w:t>
      </w:r>
      <w:r w:rsidR="0054175E" w:rsidRPr="00822574">
        <w:rPr>
          <w:rStyle w:val="QABoldCharacters"/>
          <w:b w:val="0"/>
          <w:szCs w:val="18"/>
        </w:rPr>
        <w:t xml:space="preserve">n) </w:t>
      </w:r>
      <w:r w:rsidR="00B26D71" w:rsidRPr="00822574">
        <w:rPr>
          <w:rStyle w:val="QABoldCharacters"/>
          <w:b w:val="0"/>
          <w:szCs w:val="18"/>
        </w:rPr>
        <w:t xml:space="preserve">on behalf of the </w:t>
      </w:r>
      <w:r w:rsidR="000B6A7D" w:rsidRPr="00822574">
        <w:rPr>
          <w:rStyle w:val="QABoldCharacters"/>
          <w:b w:val="0"/>
          <w:szCs w:val="18"/>
        </w:rPr>
        <w:t>School</w:t>
      </w:r>
      <w:r w:rsidR="00B26D71" w:rsidRPr="00822574">
        <w:rPr>
          <w:rStyle w:val="QABoldCharacters"/>
          <w:b w:val="0"/>
          <w:szCs w:val="18"/>
        </w:rPr>
        <w:t xml:space="preserve"> Programme</w:t>
      </w:r>
      <w:r w:rsidR="00066E20" w:rsidRPr="00822574">
        <w:rPr>
          <w:rStyle w:val="QABoldCharacters"/>
          <w:b w:val="0"/>
          <w:szCs w:val="18"/>
        </w:rPr>
        <w:t>s</w:t>
      </w:r>
      <w:r w:rsidR="00B26D71" w:rsidRPr="00822574">
        <w:rPr>
          <w:rStyle w:val="QABoldCharacters"/>
          <w:b w:val="0"/>
          <w:szCs w:val="18"/>
        </w:rPr>
        <w:t xml:space="preserve"> Committee as </w:t>
      </w:r>
      <w:r w:rsidR="00F96B5E" w:rsidRPr="00822574">
        <w:rPr>
          <w:rStyle w:val="QABoldCharacters"/>
          <w:b w:val="0"/>
          <w:szCs w:val="18"/>
        </w:rPr>
        <w:t>shown</w:t>
      </w:r>
      <w:r w:rsidR="00926DA2" w:rsidRPr="00822574">
        <w:rPr>
          <w:rStyle w:val="QABoldCharacters"/>
          <w:b w:val="0"/>
          <w:szCs w:val="18"/>
        </w:rPr>
        <w:t xml:space="preserve"> </w:t>
      </w:r>
      <w:r w:rsidR="0054175E" w:rsidRPr="00822574">
        <w:rPr>
          <w:rStyle w:val="QABoldCharacters"/>
          <w:b w:val="0"/>
          <w:szCs w:val="18"/>
        </w:rPr>
        <w:t xml:space="preserve">below.  </w:t>
      </w:r>
    </w:p>
    <w:tbl>
      <w:tblPr>
        <w:tblStyle w:val="TableGrid"/>
        <w:tblW w:w="9639" w:type="dxa"/>
        <w:tblInd w:w="-5" w:type="dxa"/>
        <w:tblLook w:val="04A0" w:firstRow="1" w:lastRow="0" w:firstColumn="1" w:lastColumn="0" w:noHBand="0" w:noVBand="1"/>
      </w:tblPr>
      <w:tblGrid>
        <w:gridCol w:w="3686"/>
        <w:gridCol w:w="5953"/>
      </w:tblGrid>
      <w:tr w:rsidR="0082687B" w:rsidRPr="00006F17" w14:paraId="1A42C72F" w14:textId="77777777" w:rsidTr="0010400A">
        <w:tc>
          <w:tcPr>
            <w:tcW w:w="3686" w:type="dxa"/>
          </w:tcPr>
          <w:p w14:paraId="6B2F972B" w14:textId="77777777" w:rsidR="0010400A" w:rsidRDefault="0082687B" w:rsidP="002F3D25">
            <w:pPr>
              <w:rPr>
                <w:rStyle w:val="QABoldCharacters"/>
                <w:szCs w:val="18"/>
              </w:rPr>
            </w:pPr>
            <w:r w:rsidRPr="00006F17">
              <w:rPr>
                <w:rStyle w:val="QABoldCharacters"/>
                <w:szCs w:val="18"/>
              </w:rPr>
              <w:t xml:space="preserve">Responses to the report </w:t>
            </w:r>
            <w:r w:rsidR="002F3D25" w:rsidRPr="00006F17">
              <w:rPr>
                <w:rStyle w:val="QABoldCharacters"/>
                <w:szCs w:val="18"/>
              </w:rPr>
              <w:t>made</w:t>
            </w:r>
            <w:r w:rsidRPr="00006F17">
              <w:rPr>
                <w:rStyle w:val="QABoldCharacters"/>
                <w:szCs w:val="18"/>
              </w:rPr>
              <w:t xml:space="preserve"> by</w:t>
            </w:r>
            <w:r w:rsidR="0010400A">
              <w:rPr>
                <w:rStyle w:val="QABoldCharacters"/>
                <w:szCs w:val="18"/>
              </w:rPr>
              <w:t>:</w:t>
            </w:r>
            <w:r w:rsidRPr="00006F17">
              <w:rPr>
                <w:rStyle w:val="QABoldCharacters"/>
                <w:szCs w:val="18"/>
              </w:rPr>
              <w:t xml:space="preserve"> </w:t>
            </w:r>
          </w:p>
          <w:p w14:paraId="126100BD" w14:textId="3C2ED1B3" w:rsidR="0082687B" w:rsidRPr="00006F17" w:rsidRDefault="0082687B" w:rsidP="002F3D25">
            <w:pPr>
              <w:rPr>
                <w:rStyle w:val="QABoldCharacters"/>
                <w:szCs w:val="18"/>
              </w:rPr>
            </w:pPr>
            <w:r w:rsidRPr="0010400A">
              <w:rPr>
                <w:rStyle w:val="QABoldCharacters"/>
                <w:b w:val="0"/>
                <w:i/>
                <w:iCs/>
                <w:sz w:val="16"/>
                <w:szCs w:val="16"/>
              </w:rPr>
              <w:t>(</w:t>
            </w:r>
            <w:proofErr w:type="gramStart"/>
            <w:r w:rsidRPr="0010400A">
              <w:rPr>
                <w:rStyle w:val="QABoldCharacters"/>
                <w:b w:val="0"/>
                <w:i/>
                <w:iCs/>
                <w:sz w:val="16"/>
                <w:szCs w:val="16"/>
              </w:rPr>
              <w:t>insert</w:t>
            </w:r>
            <w:proofErr w:type="gramEnd"/>
            <w:r w:rsidRPr="0010400A">
              <w:rPr>
                <w:rStyle w:val="QABoldCharacters"/>
                <w:b w:val="0"/>
                <w:i/>
                <w:iCs/>
                <w:sz w:val="16"/>
                <w:szCs w:val="16"/>
              </w:rPr>
              <w:t xml:space="preserve"> electronic signature or typed name):</w:t>
            </w:r>
          </w:p>
        </w:tc>
        <w:tc>
          <w:tcPr>
            <w:tcW w:w="5953" w:type="dxa"/>
          </w:tcPr>
          <w:p w14:paraId="2E66010B" w14:textId="77777777" w:rsidR="0082687B" w:rsidRPr="00006F17" w:rsidRDefault="0082687B" w:rsidP="00513513">
            <w:pPr>
              <w:rPr>
                <w:rStyle w:val="QABoldCharacters"/>
                <w:b w:val="0"/>
                <w:szCs w:val="18"/>
              </w:rPr>
            </w:pPr>
          </w:p>
        </w:tc>
      </w:tr>
      <w:tr w:rsidR="0082687B" w:rsidRPr="00006F17" w14:paraId="693E312E" w14:textId="77777777" w:rsidTr="0010400A">
        <w:tc>
          <w:tcPr>
            <w:tcW w:w="3686" w:type="dxa"/>
          </w:tcPr>
          <w:p w14:paraId="0EE014CB" w14:textId="77777777" w:rsidR="0082687B" w:rsidRPr="00006F17" w:rsidRDefault="0082687B" w:rsidP="00513513">
            <w:pPr>
              <w:rPr>
                <w:rStyle w:val="QABoldCharacters"/>
                <w:szCs w:val="18"/>
              </w:rPr>
            </w:pPr>
            <w:r w:rsidRPr="00006F17">
              <w:rPr>
                <w:rStyle w:val="QABoldCharacters"/>
                <w:szCs w:val="18"/>
              </w:rPr>
              <w:t>Position:</w:t>
            </w:r>
          </w:p>
        </w:tc>
        <w:tc>
          <w:tcPr>
            <w:tcW w:w="5953" w:type="dxa"/>
          </w:tcPr>
          <w:p w14:paraId="458A647F" w14:textId="77777777" w:rsidR="0082687B" w:rsidRPr="00006F17" w:rsidRDefault="0082687B" w:rsidP="0091734E">
            <w:pPr>
              <w:rPr>
                <w:rStyle w:val="QABoldCharacters"/>
                <w:szCs w:val="18"/>
              </w:rPr>
            </w:pPr>
            <w:r w:rsidRPr="00006F17">
              <w:rPr>
                <w:rStyle w:val="QABoldCharacters"/>
                <w:b w:val="0"/>
                <w:szCs w:val="18"/>
              </w:rPr>
              <w:t>Programme Lead</w:t>
            </w:r>
            <w:r w:rsidR="002F3D25" w:rsidRPr="00006F17">
              <w:rPr>
                <w:rStyle w:val="QABoldCharacters"/>
                <w:b w:val="0"/>
                <w:szCs w:val="18"/>
              </w:rPr>
              <w:t xml:space="preserve"> on behalf of the programme team</w:t>
            </w:r>
          </w:p>
        </w:tc>
      </w:tr>
      <w:tr w:rsidR="0082687B" w:rsidRPr="00006F17" w14:paraId="60898C81" w14:textId="77777777" w:rsidTr="0010400A">
        <w:tc>
          <w:tcPr>
            <w:tcW w:w="3686" w:type="dxa"/>
          </w:tcPr>
          <w:p w14:paraId="11F191C6" w14:textId="77777777" w:rsidR="0082687B" w:rsidRPr="00006F17" w:rsidRDefault="0082687B" w:rsidP="00513513">
            <w:pPr>
              <w:rPr>
                <w:rStyle w:val="QABoldCharacters"/>
                <w:szCs w:val="18"/>
              </w:rPr>
            </w:pPr>
            <w:r w:rsidRPr="00006F17">
              <w:rPr>
                <w:rStyle w:val="QABoldCharacters"/>
                <w:szCs w:val="18"/>
              </w:rPr>
              <w:t>Date:</w:t>
            </w:r>
          </w:p>
        </w:tc>
        <w:tc>
          <w:tcPr>
            <w:tcW w:w="5953" w:type="dxa"/>
          </w:tcPr>
          <w:sdt>
            <w:sdtPr>
              <w:rPr>
                <w:sz w:val="14"/>
                <w:szCs w:val="14"/>
              </w:rPr>
              <w:id w:val="-1329286088"/>
              <w:placeholder>
                <w:docPart w:val="6E45FAD8908A439ABBB1D3D3AC766F86"/>
              </w:placeholder>
              <w:showingPlcHdr/>
              <w:date>
                <w:dateFormat w:val="dd/MM/yyyy"/>
                <w:lid w:val="en-GB"/>
                <w:storeMappedDataAs w:val="dateTime"/>
                <w:calendar w:val="gregorian"/>
              </w:date>
            </w:sdtPr>
            <w:sdtEndPr>
              <w:rPr>
                <w:rStyle w:val="QABoldCharacters"/>
                <w:b/>
              </w:rPr>
            </w:sdtEndPr>
            <w:sdtContent>
              <w:p w14:paraId="7B720728" w14:textId="77777777" w:rsidR="0082687B" w:rsidRPr="00A220BE" w:rsidRDefault="0082687B" w:rsidP="00513513">
                <w:pPr>
                  <w:rPr>
                    <w:rStyle w:val="QABoldCharacters"/>
                    <w:sz w:val="14"/>
                    <w:szCs w:val="14"/>
                  </w:rPr>
                </w:pPr>
                <w:r w:rsidRPr="00A220BE">
                  <w:rPr>
                    <w:rStyle w:val="PlaceholderText"/>
                    <w:color w:val="808080" w:themeColor="background1" w:themeShade="80"/>
                    <w:sz w:val="14"/>
                    <w:szCs w:val="14"/>
                  </w:rPr>
                  <w:t>Click here to enter a date.</w:t>
                </w:r>
              </w:p>
            </w:sdtContent>
          </w:sdt>
        </w:tc>
      </w:tr>
    </w:tbl>
    <w:p w14:paraId="17E01E30" w14:textId="77777777" w:rsidR="0082687B" w:rsidRPr="00006F17" w:rsidRDefault="0082687B" w:rsidP="00EA55DC">
      <w:pPr>
        <w:rPr>
          <w:rStyle w:val="QABoldCharacters"/>
          <w:b w:val="0"/>
          <w:szCs w:val="18"/>
        </w:rPr>
      </w:pPr>
    </w:p>
    <w:tbl>
      <w:tblPr>
        <w:tblStyle w:val="TableGrid"/>
        <w:tblW w:w="9639" w:type="dxa"/>
        <w:tblInd w:w="-5" w:type="dxa"/>
        <w:tblLook w:val="04A0" w:firstRow="1" w:lastRow="0" w:firstColumn="1" w:lastColumn="0" w:noHBand="0" w:noVBand="1"/>
      </w:tblPr>
      <w:tblGrid>
        <w:gridCol w:w="3686"/>
        <w:gridCol w:w="5953"/>
      </w:tblGrid>
      <w:tr w:rsidR="00343911" w:rsidRPr="00006F17" w14:paraId="01D60166" w14:textId="77777777" w:rsidTr="0010400A">
        <w:tc>
          <w:tcPr>
            <w:tcW w:w="3686" w:type="dxa"/>
          </w:tcPr>
          <w:p w14:paraId="43885E44" w14:textId="61952560" w:rsidR="0010400A" w:rsidRDefault="00343911" w:rsidP="0091734E">
            <w:pPr>
              <w:rPr>
                <w:rStyle w:val="QABoldCharacters"/>
                <w:szCs w:val="18"/>
              </w:rPr>
            </w:pPr>
            <w:r w:rsidRPr="00006F17">
              <w:rPr>
                <w:rStyle w:val="QABoldCharacters"/>
                <w:szCs w:val="18"/>
              </w:rPr>
              <w:t xml:space="preserve">Responses to the report </w:t>
            </w:r>
            <w:r w:rsidR="002F3D25" w:rsidRPr="00006F17">
              <w:rPr>
                <w:rStyle w:val="QABoldCharacters"/>
                <w:szCs w:val="18"/>
              </w:rPr>
              <w:t>made</w:t>
            </w:r>
            <w:r w:rsidRPr="00006F17">
              <w:rPr>
                <w:rStyle w:val="QABoldCharacters"/>
                <w:szCs w:val="18"/>
              </w:rPr>
              <w:t xml:space="preserve"> by</w:t>
            </w:r>
            <w:r w:rsidR="0010400A">
              <w:rPr>
                <w:rStyle w:val="QABoldCharacters"/>
                <w:szCs w:val="18"/>
              </w:rPr>
              <w:t>:</w:t>
            </w:r>
          </w:p>
          <w:p w14:paraId="0BF2CB71" w14:textId="71AD9B69" w:rsidR="00343911" w:rsidRPr="00006F17" w:rsidRDefault="0091734E" w:rsidP="0091734E">
            <w:pPr>
              <w:rPr>
                <w:rStyle w:val="QABoldCharacters"/>
                <w:szCs w:val="18"/>
              </w:rPr>
            </w:pPr>
            <w:r w:rsidRPr="0010400A">
              <w:rPr>
                <w:rStyle w:val="QABoldCharacters"/>
                <w:b w:val="0"/>
                <w:i/>
                <w:iCs/>
                <w:sz w:val="14"/>
                <w:szCs w:val="14"/>
              </w:rPr>
              <w:t>(</w:t>
            </w:r>
            <w:proofErr w:type="gramStart"/>
            <w:r w:rsidRPr="0010400A">
              <w:rPr>
                <w:rStyle w:val="QABoldCharacters"/>
                <w:b w:val="0"/>
                <w:i/>
                <w:iCs/>
                <w:sz w:val="14"/>
                <w:szCs w:val="14"/>
              </w:rPr>
              <w:t>only</w:t>
            </w:r>
            <w:proofErr w:type="gramEnd"/>
            <w:r w:rsidRPr="0010400A">
              <w:rPr>
                <w:rStyle w:val="QABoldCharacters"/>
                <w:b w:val="0"/>
                <w:i/>
                <w:iCs/>
                <w:sz w:val="14"/>
                <w:szCs w:val="14"/>
              </w:rPr>
              <w:t xml:space="preserve"> applicable where a programme offers modules owned by another School and a second signature is required)</w:t>
            </w:r>
            <w:r w:rsidR="00343911" w:rsidRPr="0010400A">
              <w:rPr>
                <w:rStyle w:val="QABoldCharacters"/>
                <w:b w:val="0"/>
                <w:i/>
                <w:iCs/>
                <w:sz w:val="14"/>
                <w:szCs w:val="14"/>
              </w:rPr>
              <w:t xml:space="preserve"> (insert electronic signature or typed name)</w:t>
            </w:r>
          </w:p>
        </w:tc>
        <w:tc>
          <w:tcPr>
            <w:tcW w:w="5953" w:type="dxa"/>
          </w:tcPr>
          <w:p w14:paraId="7C7363C5" w14:textId="77777777" w:rsidR="00343911" w:rsidRPr="00006F17" w:rsidRDefault="00343911" w:rsidP="0091734E">
            <w:pPr>
              <w:rPr>
                <w:rStyle w:val="QABoldCharacters"/>
                <w:b w:val="0"/>
                <w:szCs w:val="18"/>
              </w:rPr>
            </w:pPr>
          </w:p>
          <w:p w14:paraId="71C785D5" w14:textId="77777777" w:rsidR="0091734E" w:rsidRPr="00006F17" w:rsidRDefault="0091734E" w:rsidP="0091734E">
            <w:pPr>
              <w:rPr>
                <w:rStyle w:val="QABoldCharacters"/>
                <w:b w:val="0"/>
                <w:szCs w:val="18"/>
              </w:rPr>
            </w:pPr>
          </w:p>
          <w:p w14:paraId="0E663398" w14:textId="77777777" w:rsidR="0091734E" w:rsidRPr="00006F17" w:rsidRDefault="0091734E" w:rsidP="0091734E">
            <w:pPr>
              <w:rPr>
                <w:rStyle w:val="QABoldCharacters"/>
                <w:szCs w:val="18"/>
              </w:rPr>
            </w:pPr>
          </w:p>
        </w:tc>
      </w:tr>
      <w:tr w:rsidR="00343911" w:rsidRPr="00006F17" w14:paraId="41332A42" w14:textId="77777777" w:rsidTr="0010400A">
        <w:tc>
          <w:tcPr>
            <w:tcW w:w="3686" w:type="dxa"/>
          </w:tcPr>
          <w:p w14:paraId="0A005BDB" w14:textId="77777777" w:rsidR="00343911" w:rsidRPr="00006F17" w:rsidRDefault="00343911" w:rsidP="00787A2E">
            <w:pPr>
              <w:rPr>
                <w:rStyle w:val="QABoldCharacters"/>
                <w:szCs w:val="18"/>
              </w:rPr>
            </w:pPr>
            <w:r w:rsidRPr="00006F17">
              <w:rPr>
                <w:rStyle w:val="QABoldCharacters"/>
                <w:szCs w:val="18"/>
              </w:rPr>
              <w:t>Position:</w:t>
            </w:r>
          </w:p>
        </w:tc>
        <w:tc>
          <w:tcPr>
            <w:tcW w:w="5953" w:type="dxa"/>
          </w:tcPr>
          <w:p w14:paraId="4AD0A412" w14:textId="77777777" w:rsidR="00343911" w:rsidRPr="00006F17" w:rsidRDefault="00343911" w:rsidP="0091734E">
            <w:pPr>
              <w:rPr>
                <w:rStyle w:val="QABoldCharacters"/>
                <w:szCs w:val="18"/>
              </w:rPr>
            </w:pPr>
            <w:r w:rsidRPr="00006F17">
              <w:rPr>
                <w:rStyle w:val="QABoldCharacters"/>
                <w:b w:val="0"/>
                <w:szCs w:val="18"/>
              </w:rPr>
              <w:t xml:space="preserve">Programme Lead </w:t>
            </w:r>
            <w:r w:rsidR="002F3D25" w:rsidRPr="00006F17">
              <w:rPr>
                <w:rStyle w:val="QABoldCharacters"/>
                <w:b w:val="0"/>
                <w:szCs w:val="18"/>
              </w:rPr>
              <w:t>on behalf of the programme team</w:t>
            </w:r>
          </w:p>
        </w:tc>
      </w:tr>
      <w:tr w:rsidR="00F96B5E" w:rsidRPr="00006F17" w14:paraId="03010E88" w14:textId="77777777" w:rsidTr="0010400A">
        <w:tc>
          <w:tcPr>
            <w:tcW w:w="3686" w:type="dxa"/>
          </w:tcPr>
          <w:p w14:paraId="62E90DD3" w14:textId="77777777" w:rsidR="00F96B5E" w:rsidRPr="00006F17" w:rsidRDefault="00F96B5E" w:rsidP="00787A2E">
            <w:pPr>
              <w:rPr>
                <w:rStyle w:val="QABoldCharacters"/>
                <w:szCs w:val="18"/>
              </w:rPr>
            </w:pPr>
            <w:r>
              <w:rPr>
                <w:rStyle w:val="QABoldCharacters"/>
                <w:szCs w:val="18"/>
              </w:rPr>
              <w:t>School:</w:t>
            </w:r>
          </w:p>
        </w:tc>
        <w:tc>
          <w:tcPr>
            <w:tcW w:w="5953" w:type="dxa"/>
          </w:tcPr>
          <w:p w14:paraId="21C44E6A" w14:textId="77777777" w:rsidR="00F96B5E" w:rsidRPr="00006F17" w:rsidRDefault="00F96B5E" w:rsidP="00787A2E">
            <w:pPr>
              <w:rPr>
                <w:szCs w:val="18"/>
              </w:rPr>
            </w:pPr>
          </w:p>
        </w:tc>
      </w:tr>
      <w:tr w:rsidR="00343911" w:rsidRPr="00006F17" w14:paraId="5EAF3C00" w14:textId="77777777" w:rsidTr="0010400A">
        <w:tc>
          <w:tcPr>
            <w:tcW w:w="3686" w:type="dxa"/>
          </w:tcPr>
          <w:p w14:paraId="5A971899" w14:textId="77777777" w:rsidR="00343911" w:rsidRPr="00006F17" w:rsidRDefault="00343911" w:rsidP="00787A2E">
            <w:pPr>
              <w:rPr>
                <w:rStyle w:val="QABoldCharacters"/>
                <w:szCs w:val="18"/>
              </w:rPr>
            </w:pPr>
            <w:r w:rsidRPr="00006F17">
              <w:rPr>
                <w:rStyle w:val="QABoldCharacters"/>
                <w:szCs w:val="18"/>
              </w:rPr>
              <w:t>Date:</w:t>
            </w:r>
          </w:p>
        </w:tc>
        <w:tc>
          <w:tcPr>
            <w:tcW w:w="5953" w:type="dxa"/>
          </w:tcPr>
          <w:sdt>
            <w:sdtPr>
              <w:rPr>
                <w:sz w:val="14"/>
                <w:szCs w:val="14"/>
              </w:rPr>
              <w:id w:val="818151229"/>
              <w:placeholder>
                <w:docPart w:val="B75FE1132A1C4EAD9CE6C74DDFE3F680"/>
              </w:placeholder>
              <w:showingPlcHdr/>
              <w:date>
                <w:dateFormat w:val="dd/MM/yyyy"/>
                <w:lid w:val="en-GB"/>
                <w:storeMappedDataAs w:val="dateTime"/>
                <w:calendar w:val="gregorian"/>
              </w:date>
            </w:sdtPr>
            <w:sdtEndPr>
              <w:rPr>
                <w:rStyle w:val="QABoldCharacters"/>
                <w:b/>
              </w:rPr>
            </w:sdtEndPr>
            <w:sdtContent>
              <w:p w14:paraId="71979154" w14:textId="77777777" w:rsidR="00343911" w:rsidRPr="00A220BE" w:rsidRDefault="00343911" w:rsidP="00787A2E">
                <w:pPr>
                  <w:rPr>
                    <w:rStyle w:val="QABoldCharacters"/>
                    <w:b w:val="0"/>
                    <w:sz w:val="14"/>
                    <w:szCs w:val="14"/>
                  </w:rPr>
                </w:pPr>
                <w:r w:rsidRPr="00A220BE">
                  <w:rPr>
                    <w:rStyle w:val="PlaceholderText"/>
                    <w:color w:val="808080" w:themeColor="background1" w:themeShade="80"/>
                    <w:sz w:val="14"/>
                    <w:szCs w:val="14"/>
                  </w:rPr>
                  <w:t>Click here to enter a date.</w:t>
                </w:r>
              </w:p>
            </w:sdtContent>
          </w:sdt>
        </w:tc>
      </w:tr>
    </w:tbl>
    <w:p w14:paraId="039DA8D7" w14:textId="77777777" w:rsidR="00343911" w:rsidRPr="00006F17" w:rsidRDefault="00343911" w:rsidP="00EA55DC">
      <w:pPr>
        <w:rPr>
          <w:rStyle w:val="QABoldCharacters"/>
          <w:b w:val="0"/>
          <w:szCs w:val="18"/>
        </w:rPr>
      </w:pPr>
    </w:p>
    <w:tbl>
      <w:tblPr>
        <w:tblStyle w:val="TableGrid"/>
        <w:tblW w:w="9639" w:type="dxa"/>
        <w:tblInd w:w="-5" w:type="dxa"/>
        <w:tblLook w:val="04A0" w:firstRow="1" w:lastRow="0" w:firstColumn="1" w:lastColumn="0" w:noHBand="0" w:noVBand="1"/>
      </w:tblPr>
      <w:tblGrid>
        <w:gridCol w:w="3686"/>
        <w:gridCol w:w="5953"/>
      </w:tblGrid>
      <w:tr w:rsidR="00EA55DC" w:rsidRPr="00006F17" w14:paraId="59F2F8E9" w14:textId="77777777" w:rsidTr="0010400A">
        <w:tc>
          <w:tcPr>
            <w:tcW w:w="3686" w:type="dxa"/>
          </w:tcPr>
          <w:p w14:paraId="27EE690C" w14:textId="77777777" w:rsidR="0010400A" w:rsidRDefault="00B26D71" w:rsidP="0082687B">
            <w:pPr>
              <w:rPr>
                <w:rStyle w:val="QABoldCharacters"/>
                <w:szCs w:val="18"/>
              </w:rPr>
            </w:pPr>
            <w:r w:rsidRPr="00006F17">
              <w:rPr>
                <w:rStyle w:val="QABoldCharacters"/>
                <w:szCs w:val="18"/>
              </w:rPr>
              <w:t>Responses to the report read and supported</w:t>
            </w:r>
            <w:r w:rsidR="00644774" w:rsidRPr="00006F17">
              <w:rPr>
                <w:rStyle w:val="QABoldCharacters"/>
                <w:szCs w:val="18"/>
              </w:rPr>
              <w:t xml:space="preserve"> by</w:t>
            </w:r>
            <w:r w:rsidR="0010400A">
              <w:rPr>
                <w:rStyle w:val="QABoldCharacters"/>
                <w:szCs w:val="18"/>
              </w:rPr>
              <w:t>:</w:t>
            </w:r>
          </w:p>
          <w:p w14:paraId="5262F59A" w14:textId="57CA68E5" w:rsidR="00B26D71" w:rsidRPr="0010400A" w:rsidRDefault="00B26D71" w:rsidP="0082687B">
            <w:pPr>
              <w:rPr>
                <w:rStyle w:val="QABoldCharacters"/>
                <w:i/>
                <w:iCs/>
                <w:szCs w:val="18"/>
              </w:rPr>
            </w:pPr>
            <w:r w:rsidRPr="0010400A">
              <w:rPr>
                <w:rStyle w:val="QABoldCharacters"/>
                <w:b w:val="0"/>
                <w:i/>
                <w:iCs/>
                <w:sz w:val="14"/>
                <w:szCs w:val="14"/>
              </w:rPr>
              <w:t>(</w:t>
            </w:r>
            <w:proofErr w:type="gramStart"/>
            <w:r w:rsidRPr="0010400A">
              <w:rPr>
                <w:rStyle w:val="QABoldCharacters"/>
                <w:b w:val="0"/>
                <w:i/>
                <w:iCs/>
                <w:sz w:val="14"/>
                <w:szCs w:val="14"/>
              </w:rPr>
              <w:t>insert</w:t>
            </w:r>
            <w:proofErr w:type="gramEnd"/>
            <w:r w:rsidRPr="0010400A">
              <w:rPr>
                <w:rStyle w:val="QABoldCharacters"/>
                <w:b w:val="0"/>
                <w:i/>
                <w:iCs/>
                <w:sz w:val="14"/>
                <w:szCs w:val="14"/>
              </w:rPr>
              <w:t xml:space="preserve"> electronic signature or typed name)</w:t>
            </w:r>
          </w:p>
        </w:tc>
        <w:tc>
          <w:tcPr>
            <w:tcW w:w="5953" w:type="dxa"/>
          </w:tcPr>
          <w:p w14:paraId="3975094F" w14:textId="77777777" w:rsidR="007169AE" w:rsidRPr="00006F17" w:rsidRDefault="007169AE">
            <w:pPr>
              <w:rPr>
                <w:rStyle w:val="QABoldCharacters"/>
                <w:b w:val="0"/>
                <w:szCs w:val="18"/>
              </w:rPr>
            </w:pPr>
          </w:p>
        </w:tc>
      </w:tr>
      <w:tr w:rsidR="00EA55DC" w:rsidRPr="00006F17" w14:paraId="54E7F06B" w14:textId="77777777" w:rsidTr="0010400A">
        <w:tc>
          <w:tcPr>
            <w:tcW w:w="3686" w:type="dxa"/>
          </w:tcPr>
          <w:p w14:paraId="5943DAFC" w14:textId="77777777" w:rsidR="007169AE" w:rsidRPr="00006F17" w:rsidRDefault="008508AE" w:rsidP="00A31E56">
            <w:pPr>
              <w:rPr>
                <w:rStyle w:val="QABoldCharacters"/>
                <w:szCs w:val="18"/>
              </w:rPr>
            </w:pPr>
            <w:r w:rsidRPr="00006F17">
              <w:rPr>
                <w:rStyle w:val="QABoldCharacters"/>
                <w:szCs w:val="18"/>
              </w:rPr>
              <w:t>Position</w:t>
            </w:r>
            <w:r w:rsidR="007169AE" w:rsidRPr="00006F17">
              <w:rPr>
                <w:rStyle w:val="QABoldCharacters"/>
                <w:szCs w:val="18"/>
              </w:rPr>
              <w:t>:</w:t>
            </w:r>
          </w:p>
        </w:tc>
        <w:tc>
          <w:tcPr>
            <w:tcW w:w="5953" w:type="dxa"/>
          </w:tcPr>
          <w:p w14:paraId="1B34D54F" w14:textId="77777777" w:rsidR="00B26D71" w:rsidRPr="00006F17" w:rsidRDefault="00B26D71" w:rsidP="0082687B">
            <w:pPr>
              <w:rPr>
                <w:rStyle w:val="QABoldCharacters"/>
                <w:szCs w:val="18"/>
              </w:rPr>
            </w:pPr>
            <w:r w:rsidRPr="00006F17">
              <w:rPr>
                <w:rStyle w:val="QABoldCharacters"/>
                <w:b w:val="0"/>
                <w:szCs w:val="18"/>
              </w:rPr>
              <w:t>Director of Programmes</w:t>
            </w:r>
            <w:r w:rsidR="0091734E" w:rsidRPr="00006F17">
              <w:rPr>
                <w:rStyle w:val="QABoldCharacters"/>
                <w:b w:val="0"/>
                <w:szCs w:val="18"/>
              </w:rPr>
              <w:t xml:space="preserve"> or equivalent </w:t>
            </w:r>
            <w:r w:rsidR="0091734E" w:rsidRPr="007D1800">
              <w:rPr>
                <w:rStyle w:val="QABoldCharacters"/>
                <w:b w:val="0"/>
                <w:sz w:val="16"/>
                <w:szCs w:val="16"/>
              </w:rPr>
              <w:t>(where applicable)</w:t>
            </w:r>
          </w:p>
        </w:tc>
      </w:tr>
      <w:tr w:rsidR="00EA55DC" w:rsidRPr="00006F17" w14:paraId="0764E9AD" w14:textId="77777777" w:rsidTr="0010400A">
        <w:tc>
          <w:tcPr>
            <w:tcW w:w="3686" w:type="dxa"/>
          </w:tcPr>
          <w:p w14:paraId="60FF25F7" w14:textId="77777777" w:rsidR="007169AE" w:rsidRPr="00006F17" w:rsidRDefault="007169AE">
            <w:pPr>
              <w:rPr>
                <w:rStyle w:val="QABoldCharacters"/>
                <w:szCs w:val="18"/>
              </w:rPr>
            </w:pPr>
            <w:r w:rsidRPr="00006F17">
              <w:rPr>
                <w:rStyle w:val="QABoldCharacters"/>
                <w:szCs w:val="18"/>
              </w:rPr>
              <w:t>Date:</w:t>
            </w:r>
          </w:p>
        </w:tc>
        <w:tc>
          <w:tcPr>
            <w:tcW w:w="5953" w:type="dxa"/>
          </w:tcPr>
          <w:sdt>
            <w:sdtPr>
              <w:rPr>
                <w:sz w:val="14"/>
                <w:szCs w:val="14"/>
              </w:rPr>
              <w:id w:val="-2118059676"/>
              <w:placeholder>
                <w:docPart w:val="1A28FFB1BC444F9183353670A3B9DEF6"/>
              </w:placeholder>
              <w:showingPlcHdr/>
              <w:date>
                <w:dateFormat w:val="dd/MM/yyyy"/>
                <w:lid w:val="en-GB"/>
                <w:storeMappedDataAs w:val="dateTime"/>
                <w:calendar w:val="gregorian"/>
              </w:date>
            </w:sdtPr>
            <w:sdtEndPr>
              <w:rPr>
                <w:rStyle w:val="QABoldCharacters"/>
                <w:b/>
              </w:rPr>
            </w:sdtEndPr>
            <w:sdtContent>
              <w:p w14:paraId="3760608E" w14:textId="77777777" w:rsidR="00644774" w:rsidRPr="00A220BE" w:rsidRDefault="000418FE">
                <w:pPr>
                  <w:rPr>
                    <w:rStyle w:val="QABoldCharacters"/>
                    <w:b w:val="0"/>
                    <w:sz w:val="14"/>
                    <w:szCs w:val="14"/>
                  </w:rPr>
                </w:pPr>
                <w:r w:rsidRPr="00A220BE">
                  <w:rPr>
                    <w:rStyle w:val="PlaceholderText"/>
                    <w:color w:val="808080" w:themeColor="background1" w:themeShade="80"/>
                    <w:sz w:val="14"/>
                    <w:szCs w:val="14"/>
                  </w:rPr>
                  <w:t>Click here to enter a date.</w:t>
                </w:r>
              </w:p>
            </w:sdtContent>
          </w:sdt>
        </w:tc>
      </w:tr>
    </w:tbl>
    <w:p w14:paraId="45654D44" w14:textId="77777777" w:rsidR="003E3570" w:rsidRPr="00006F17" w:rsidRDefault="003E3570" w:rsidP="00A31E56">
      <w:pPr>
        <w:rPr>
          <w:szCs w:val="18"/>
        </w:rPr>
      </w:pPr>
    </w:p>
    <w:tbl>
      <w:tblPr>
        <w:tblStyle w:val="TableGrid"/>
        <w:tblW w:w="9639" w:type="dxa"/>
        <w:tblInd w:w="-5" w:type="dxa"/>
        <w:tblLook w:val="04A0" w:firstRow="1" w:lastRow="0" w:firstColumn="1" w:lastColumn="0" w:noHBand="0" w:noVBand="1"/>
      </w:tblPr>
      <w:tblGrid>
        <w:gridCol w:w="3686"/>
        <w:gridCol w:w="5953"/>
      </w:tblGrid>
      <w:tr w:rsidR="00EA55DC" w:rsidRPr="00006F17" w14:paraId="3452A3B7" w14:textId="77777777" w:rsidTr="0010400A">
        <w:tc>
          <w:tcPr>
            <w:tcW w:w="3686" w:type="dxa"/>
          </w:tcPr>
          <w:p w14:paraId="6AD95B37" w14:textId="77777777" w:rsidR="0010400A" w:rsidRDefault="00B26D71" w:rsidP="000B6A7D">
            <w:pPr>
              <w:rPr>
                <w:rStyle w:val="QABoldCharacters"/>
                <w:szCs w:val="18"/>
              </w:rPr>
            </w:pPr>
            <w:r w:rsidRPr="00006F17">
              <w:rPr>
                <w:rStyle w:val="QABoldCharacters"/>
                <w:szCs w:val="18"/>
              </w:rPr>
              <w:t>Responses to the report a</w:t>
            </w:r>
            <w:r w:rsidR="001308BC" w:rsidRPr="00006F17">
              <w:rPr>
                <w:rStyle w:val="QABoldCharacters"/>
                <w:szCs w:val="18"/>
              </w:rPr>
              <w:t>pproved</w:t>
            </w:r>
            <w:r w:rsidRPr="00006F17">
              <w:rPr>
                <w:rStyle w:val="QABoldCharacters"/>
                <w:szCs w:val="18"/>
              </w:rPr>
              <w:t xml:space="preserve"> on behalf of </w:t>
            </w:r>
            <w:r w:rsidR="000B6A7D" w:rsidRPr="00006F17">
              <w:rPr>
                <w:rStyle w:val="QABoldCharacters"/>
                <w:szCs w:val="18"/>
              </w:rPr>
              <w:t xml:space="preserve">School </w:t>
            </w:r>
            <w:r w:rsidR="0082687B" w:rsidRPr="00006F17">
              <w:rPr>
                <w:rStyle w:val="QABoldCharacters"/>
                <w:szCs w:val="18"/>
              </w:rPr>
              <w:t>Programme</w:t>
            </w:r>
            <w:r w:rsidR="00066E20" w:rsidRPr="00006F17">
              <w:rPr>
                <w:rStyle w:val="QABoldCharacters"/>
                <w:szCs w:val="18"/>
              </w:rPr>
              <w:t>s</w:t>
            </w:r>
            <w:r w:rsidR="0082687B" w:rsidRPr="00006F17">
              <w:rPr>
                <w:rStyle w:val="QABoldCharacters"/>
                <w:szCs w:val="18"/>
              </w:rPr>
              <w:t xml:space="preserve"> Committee </w:t>
            </w:r>
            <w:r w:rsidR="00644774" w:rsidRPr="00006F17">
              <w:rPr>
                <w:rStyle w:val="QABoldCharacters"/>
                <w:szCs w:val="18"/>
              </w:rPr>
              <w:t>by</w:t>
            </w:r>
            <w:r w:rsidR="0010400A">
              <w:rPr>
                <w:rStyle w:val="QABoldCharacters"/>
                <w:szCs w:val="18"/>
              </w:rPr>
              <w:t>:</w:t>
            </w:r>
          </w:p>
          <w:p w14:paraId="5A52051D" w14:textId="2F8D38D7" w:rsidR="00B26D71" w:rsidRPr="0010400A" w:rsidRDefault="00B26D71" w:rsidP="000B6A7D">
            <w:pPr>
              <w:rPr>
                <w:rStyle w:val="QABoldCharacters"/>
                <w:i/>
                <w:iCs/>
                <w:szCs w:val="18"/>
              </w:rPr>
            </w:pPr>
            <w:r w:rsidRPr="0010400A">
              <w:rPr>
                <w:rStyle w:val="QABoldCharacters"/>
                <w:b w:val="0"/>
                <w:i/>
                <w:iCs/>
                <w:sz w:val="14"/>
                <w:szCs w:val="14"/>
              </w:rPr>
              <w:t>(</w:t>
            </w:r>
            <w:proofErr w:type="gramStart"/>
            <w:r w:rsidRPr="0010400A">
              <w:rPr>
                <w:rStyle w:val="QABoldCharacters"/>
                <w:b w:val="0"/>
                <w:i/>
                <w:iCs/>
                <w:sz w:val="14"/>
                <w:szCs w:val="14"/>
              </w:rPr>
              <w:t>insert</w:t>
            </w:r>
            <w:proofErr w:type="gramEnd"/>
            <w:r w:rsidRPr="0010400A">
              <w:rPr>
                <w:rStyle w:val="QABoldCharacters"/>
                <w:b w:val="0"/>
                <w:i/>
                <w:iCs/>
                <w:sz w:val="14"/>
                <w:szCs w:val="14"/>
              </w:rPr>
              <w:t xml:space="preserve"> electronic signature or typed name)</w:t>
            </w:r>
          </w:p>
        </w:tc>
        <w:tc>
          <w:tcPr>
            <w:tcW w:w="5953" w:type="dxa"/>
          </w:tcPr>
          <w:p w14:paraId="179B1A74" w14:textId="77777777" w:rsidR="008508AE" w:rsidRPr="00006F17" w:rsidRDefault="008508AE">
            <w:pPr>
              <w:rPr>
                <w:rStyle w:val="QABoldCharacters"/>
                <w:b w:val="0"/>
                <w:szCs w:val="18"/>
              </w:rPr>
            </w:pPr>
          </w:p>
        </w:tc>
      </w:tr>
      <w:tr w:rsidR="00EA55DC" w:rsidRPr="00006F17" w14:paraId="59C0CDB9" w14:textId="77777777" w:rsidTr="0010400A">
        <w:tc>
          <w:tcPr>
            <w:tcW w:w="3686" w:type="dxa"/>
          </w:tcPr>
          <w:p w14:paraId="615F7992" w14:textId="77777777" w:rsidR="008508AE" w:rsidRPr="00006F17" w:rsidRDefault="008508AE" w:rsidP="00A31E56">
            <w:pPr>
              <w:rPr>
                <w:rStyle w:val="QABoldCharacters"/>
                <w:szCs w:val="18"/>
              </w:rPr>
            </w:pPr>
            <w:r w:rsidRPr="00006F17">
              <w:rPr>
                <w:rStyle w:val="QABoldCharacters"/>
                <w:szCs w:val="18"/>
              </w:rPr>
              <w:t>Position:</w:t>
            </w:r>
          </w:p>
        </w:tc>
        <w:tc>
          <w:tcPr>
            <w:tcW w:w="5953" w:type="dxa"/>
          </w:tcPr>
          <w:p w14:paraId="26C7CAEE" w14:textId="77777777" w:rsidR="00B26D71" w:rsidRPr="00006F17" w:rsidRDefault="000B6A7D" w:rsidP="0082687B">
            <w:pPr>
              <w:rPr>
                <w:rStyle w:val="QABoldCharacters"/>
                <w:szCs w:val="18"/>
              </w:rPr>
            </w:pPr>
            <w:r w:rsidRPr="00006F17">
              <w:rPr>
                <w:rStyle w:val="QABoldCharacters"/>
                <w:b w:val="0"/>
                <w:szCs w:val="18"/>
              </w:rPr>
              <w:t>Deputy Head of School (Education)</w:t>
            </w:r>
          </w:p>
        </w:tc>
      </w:tr>
      <w:tr w:rsidR="0054175E" w:rsidRPr="00006F17" w14:paraId="7E8E2098" w14:textId="77777777" w:rsidTr="0010400A">
        <w:tc>
          <w:tcPr>
            <w:tcW w:w="3686" w:type="dxa"/>
          </w:tcPr>
          <w:p w14:paraId="54A11410" w14:textId="77777777" w:rsidR="008508AE" w:rsidRPr="00006F17" w:rsidRDefault="008508AE" w:rsidP="00A31E56">
            <w:pPr>
              <w:rPr>
                <w:rStyle w:val="QABoldCharacters"/>
                <w:szCs w:val="18"/>
              </w:rPr>
            </w:pPr>
            <w:r w:rsidRPr="00006F17">
              <w:rPr>
                <w:rStyle w:val="QABoldCharacters"/>
                <w:szCs w:val="18"/>
              </w:rPr>
              <w:t>Date:</w:t>
            </w:r>
          </w:p>
        </w:tc>
        <w:tc>
          <w:tcPr>
            <w:tcW w:w="5953" w:type="dxa"/>
          </w:tcPr>
          <w:sdt>
            <w:sdtPr>
              <w:rPr>
                <w:sz w:val="14"/>
                <w:szCs w:val="14"/>
              </w:rPr>
              <w:id w:val="-367686856"/>
              <w:placeholder>
                <w:docPart w:val="1A28FFB1BC444F9183353670A3B9DEF6"/>
              </w:placeholder>
              <w:showingPlcHdr/>
              <w:date>
                <w:dateFormat w:val="dd/MM/yyyy"/>
                <w:lid w:val="en-GB"/>
                <w:storeMappedDataAs w:val="dateTime"/>
                <w:calendar w:val="gregorian"/>
              </w:date>
            </w:sdtPr>
            <w:sdtEndPr>
              <w:rPr>
                <w:rStyle w:val="QABoldCharacters"/>
                <w:b/>
              </w:rPr>
            </w:sdtEndPr>
            <w:sdtContent>
              <w:p w14:paraId="428B8C32" w14:textId="4A6DD034" w:rsidR="00644774" w:rsidRPr="00A220BE" w:rsidRDefault="00D060D0" w:rsidP="002E1A8F">
                <w:pPr>
                  <w:rPr>
                    <w:rStyle w:val="QABoldCharacters"/>
                    <w:b w:val="0"/>
                    <w:sz w:val="14"/>
                    <w:szCs w:val="14"/>
                  </w:rPr>
                </w:pPr>
                <w:r w:rsidRPr="00A220BE">
                  <w:rPr>
                    <w:rStyle w:val="PlaceholderText"/>
                    <w:color w:val="808080" w:themeColor="background1" w:themeShade="80"/>
                    <w:sz w:val="14"/>
                    <w:szCs w:val="14"/>
                  </w:rPr>
                  <w:t>Click here to enter a date.</w:t>
                </w:r>
              </w:p>
            </w:sdtContent>
          </w:sdt>
        </w:tc>
      </w:tr>
    </w:tbl>
    <w:p w14:paraId="2D855D88" w14:textId="77777777" w:rsidR="000973B5" w:rsidRPr="00006F17" w:rsidRDefault="000973B5" w:rsidP="00D07278">
      <w:pPr>
        <w:rPr>
          <w:color w:val="808080"/>
          <w:szCs w:val="18"/>
        </w:rPr>
      </w:pPr>
    </w:p>
    <w:sectPr w:rsidR="000973B5" w:rsidRPr="00006F17" w:rsidSect="00AA50B7">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FC68" w14:textId="77777777" w:rsidR="006702B4" w:rsidRDefault="006702B4">
      <w:r>
        <w:separator/>
      </w:r>
    </w:p>
    <w:p w14:paraId="7CA2CC56" w14:textId="77777777" w:rsidR="006702B4" w:rsidRDefault="006702B4"/>
  </w:endnote>
  <w:endnote w:type="continuationSeparator" w:id="0">
    <w:p w14:paraId="0CA27EC9" w14:textId="77777777" w:rsidR="006702B4" w:rsidRDefault="006702B4">
      <w:r>
        <w:continuationSeparator/>
      </w:r>
    </w:p>
    <w:p w14:paraId="50E68DA1" w14:textId="77777777" w:rsidR="006702B4" w:rsidRDefault="00670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FDFF G+ Segoe UI">
    <w:altName w:val="LFDFF G+ Segoe UI"/>
    <w:panose1 w:val="00000000000000000000"/>
    <w:charset w:val="00"/>
    <w:family w:val="swiss"/>
    <w:notTrueType/>
    <w:pitch w:val="default"/>
    <w:sig w:usb0="00000003" w:usb1="00000000" w:usb2="00000000" w:usb3="00000000" w:csb0="00000001" w:csb1="00000000"/>
  </w:font>
  <w:font w:name="Stone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DB2C" w14:textId="77777777" w:rsidR="00126750" w:rsidRDefault="00126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124" w14:textId="25655C6C" w:rsidR="002E1A8F" w:rsidRPr="002E1A8F" w:rsidRDefault="002E1A8F" w:rsidP="002E1A8F">
    <w:pPr>
      <w:pStyle w:val="Footer"/>
      <w:spacing w:before="240"/>
    </w:pPr>
    <w:r>
      <w:rPr>
        <w:i/>
        <w:sz w:val="14"/>
        <w:szCs w:val="14"/>
      </w:rPr>
      <w:t>External Examiner Report Form for Taught Programmes</w:t>
    </w:r>
    <w:r w:rsidRPr="00CA4B1A">
      <w:rPr>
        <w:i/>
        <w:sz w:val="14"/>
        <w:szCs w:val="14"/>
      </w:rPr>
      <w:t xml:space="preserve">         </w:t>
    </w:r>
    <w:r>
      <w:rPr>
        <w:i/>
        <w:sz w:val="14"/>
        <w:szCs w:val="14"/>
      </w:rPr>
      <w:t xml:space="preserve"> </w:t>
    </w:r>
    <w:r w:rsidRPr="00CA4B1A">
      <w:rPr>
        <w:i/>
        <w:sz w:val="14"/>
        <w:szCs w:val="14"/>
      </w:rPr>
      <w:t xml:space="preserve">    </w:t>
    </w:r>
    <w:sdt>
      <w:sdtPr>
        <w:rPr>
          <w:i/>
          <w:sz w:val="14"/>
          <w:szCs w:val="14"/>
        </w:rPr>
        <w:id w:val="909052808"/>
        <w:docPartObj>
          <w:docPartGallery w:val="Page Numbers (Bottom of Page)"/>
          <w:docPartUnique/>
        </w:docPartObj>
      </w:sdtPr>
      <w:sdtEndPr>
        <w:rPr>
          <w:noProof/>
        </w:rPr>
      </w:sdtEndPr>
      <w:sdtContent>
        <w:r w:rsidRPr="00CA4B1A">
          <w:rPr>
            <w:i/>
            <w:sz w:val="14"/>
            <w:szCs w:val="14"/>
          </w:rPr>
          <w:fldChar w:fldCharType="begin"/>
        </w:r>
        <w:r w:rsidRPr="00CA4B1A">
          <w:rPr>
            <w:i/>
            <w:sz w:val="14"/>
            <w:szCs w:val="14"/>
          </w:rPr>
          <w:instrText xml:space="preserve"> PAGE   \* MERGEFORMAT </w:instrText>
        </w:r>
        <w:r w:rsidRPr="00CA4B1A">
          <w:rPr>
            <w:i/>
            <w:sz w:val="14"/>
            <w:szCs w:val="14"/>
          </w:rPr>
          <w:fldChar w:fldCharType="separate"/>
        </w:r>
        <w:r w:rsidR="00FA4382">
          <w:rPr>
            <w:i/>
            <w:noProof/>
            <w:sz w:val="14"/>
            <w:szCs w:val="14"/>
          </w:rPr>
          <w:t>5</w:t>
        </w:r>
        <w:r w:rsidRPr="00CA4B1A">
          <w:rPr>
            <w:i/>
            <w:noProof/>
            <w:sz w:val="14"/>
            <w:szCs w:val="14"/>
          </w:rPr>
          <w:fldChar w:fldCharType="end"/>
        </w:r>
        <w:r w:rsidRPr="00CA4B1A">
          <w:rPr>
            <w:i/>
            <w:noProof/>
            <w:sz w:val="14"/>
            <w:szCs w:val="14"/>
          </w:rPr>
          <w:t xml:space="preserve">                                                  </w:t>
        </w:r>
        <w:r>
          <w:rPr>
            <w:i/>
            <w:noProof/>
            <w:sz w:val="14"/>
            <w:szCs w:val="14"/>
          </w:rPr>
          <w:t xml:space="preserve">                  Last updated </w:t>
        </w:r>
        <w:r w:rsidR="000E1089">
          <w:rPr>
            <w:i/>
            <w:noProof/>
            <w:sz w:val="14"/>
            <w:szCs w:val="14"/>
          </w:rPr>
          <w:t xml:space="preserve">April </w:t>
        </w:r>
        <w:r w:rsidR="00424AB2">
          <w:rPr>
            <w:i/>
            <w:noProof/>
            <w:sz w:val="14"/>
            <w:szCs w:val="14"/>
          </w:rPr>
          <w:t>2022</w:t>
        </w:r>
      </w:sdtContent>
    </w:sdt>
  </w:p>
  <w:p w14:paraId="25794641" w14:textId="77777777" w:rsidR="00CE6C6C" w:rsidRDefault="00CE6C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FA1D" w14:textId="252D4A25" w:rsidR="00626480" w:rsidRPr="002E1A8F" w:rsidRDefault="002E1A8F" w:rsidP="002E1A8F">
    <w:pPr>
      <w:pStyle w:val="Footer"/>
      <w:spacing w:before="240"/>
    </w:pPr>
    <w:r>
      <w:rPr>
        <w:i/>
        <w:sz w:val="14"/>
        <w:szCs w:val="14"/>
      </w:rPr>
      <w:t>External Examiner Report Form for Taught Programmes</w:t>
    </w:r>
    <w:r w:rsidRPr="00CA4B1A">
      <w:rPr>
        <w:i/>
        <w:sz w:val="14"/>
        <w:szCs w:val="14"/>
      </w:rPr>
      <w:t xml:space="preserve">         </w:t>
    </w:r>
    <w:r>
      <w:rPr>
        <w:i/>
        <w:sz w:val="14"/>
        <w:szCs w:val="14"/>
      </w:rPr>
      <w:t xml:space="preserve"> </w:t>
    </w:r>
    <w:r w:rsidRPr="00CA4B1A">
      <w:rPr>
        <w:i/>
        <w:sz w:val="14"/>
        <w:szCs w:val="14"/>
      </w:rPr>
      <w:t xml:space="preserve">    </w:t>
    </w:r>
    <w:sdt>
      <w:sdtPr>
        <w:rPr>
          <w:i/>
          <w:sz w:val="14"/>
          <w:szCs w:val="14"/>
        </w:rPr>
        <w:id w:val="902255895"/>
        <w:docPartObj>
          <w:docPartGallery w:val="Page Numbers (Bottom of Page)"/>
          <w:docPartUnique/>
        </w:docPartObj>
      </w:sdtPr>
      <w:sdtEndPr>
        <w:rPr>
          <w:noProof/>
        </w:rPr>
      </w:sdtEndPr>
      <w:sdtContent>
        <w:r w:rsidRPr="00CA4B1A">
          <w:rPr>
            <w:i/>
            <w:sz w:val="14"/>
            <w:szCs w:val="14"/>
          </w:rPr>
          <w:fldChar w:fldCharType="begin"/>
        </w:r>
        <w:r w:rsidRPr="00CA4B1A">
          <w:rPr>
            <w:i/>
            <w:sz w:val="14"/>
            <w:szCs w:val="14"/>
          </w:rPr>
          <w:instrText xml:space="preserve"> PAGE   \* MERGEFORMAT </w:instrText>
        </w:r>
        <w:r w:rsidRPr="00CA4B1A">
          <w:rPr>
            <w:i/>
            <w:sz w:val="14"/>
            <w:szCs w:val="14"/>
          </w:rPr>
          <w:fldChar w:fldCharType="separate"/>
        </w:r>
        <w:r w:rsidR="00FA4382">
          <w:rPr>
            <w:i/>
            <w:noProof/>
            <w:sz w:val="14"/>
            <w:szCs w:val="14"/>
          </w:rPr>
          <w:t>1</w:t>
        </w:r>
        <w:r w:rsidRPr="00CA4B1A">
          <w:rPr>
            <w:i/>
            <w:noProof/>
            <w:sz w:val="14"/>
            <w:szCs w:val="14"/>
          </w:rPr>
          <w:fldChar w:fldCharType="end"/>
        </w:r>
        <w:r w:rsidRPr="00CA4B1A">
          <w:rPr>
            <w:i/>
            <w:noProof/>
            <w:sz w:val="14"/>
            <w:szCs w:val="14"/>
          </w:rPr>
          <w:t xml:space="preserve">                                                  </w:t>
        </w:r>
        <w:r>
          <w:rPr>
            <w:i/>
            <w:noProof/>
            <w:sz w:val="14"/>
            <w:szCs w:val="14"/>
          </w:rPr>
          <w:t xml:space="preserve">                  Last updated </w:t>
        </w:r>
        <w:r w:rsidR="000E1089">
          <w:rPr>
            <w:i/>
            <w:noProof/>
            <w:sz w:val="14"/>
            <w:szCs w:val="14"/>
          </w:rPr>
          <w:t>April 202</w:t>
        </w:r>
        <w:r w:rsidR="00A220BE">
          <w:rPr>
            <w:i/>
            <w:noProof/>
            <w:sz w:val="14"/>
            <w:szCs w:val="14"/>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FD0D" w14:textId="77777777" w:rsidR="006702B4" w:rsidRDefault="006702B4">
      <w:r>
        <w:separator/>
      </w:r>
    </w:p>
    <w:p w14:paraId="7A35C2F8" w14:textId="77777777" w:rsidR="006702B4" w:rsidRDefault="006702B4"/>
  </w:footnote>
  <w:footnote w:type="continuationSeparator" w:id="0">
    <w:p w14:paraId="52BD352E" w14:textId="77777777" w:rsidR="006702B4" w:rsidRDefault="006702B4">
      <w:r>
        <w:continuationSeparator/>
      </w:r>
    </w:p>
    <w:p w14:paraId="3FAE0F6F" w14:textId="77777777" w:rsidR="006702B4" w:rsidRDefault="00670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FBE" w14:textId="77777777" w:rsidR="00126750" w:rsidRDefault="00126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171" w14:textId="77777777" w:rsidR="002D429F" w:rsidRDefault="002D429F" w:rsidP="00874314">
    <w:pPr>
      <w:pStyle w:val="Header"/>
      <w:tabs>
        <w:tab w:val="clear" w:pos="8306"/>
        <w:tab w:val="right" w:pos="9000"/>
      </w:tabs>
    </w:pPr>
    <w:r>
      <w:tab/>
    </w:r>
  </w:p>
  <w:p w14:paraId="584500AE" w14:textId="77777777" w:rsidR="00CE6C6C" w:rsidRDefault="00CE6C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6474" w14:textId="58BF18F0" w:rsidR="00126750" w:rsidRPr="00126750" w:rsidRDefault="00126750" w:rsidP="00126750">
    <w:pPr>
      <w:spacing w:before="17"/>
      <w:ind w:left="1794" w:right="-1" w:hanging="1775"/>
      <w:rPr>
        <w:b/>
        <w:color w:val="FF0000"/>
        <w:sz w:val="28"/>
      </w:rPr>
    </w:pPr>
    <w:sdt>
      <w:sdtPr>
        <w:rPr>
          <w:b/>
          <w:color w:val="FF0000"/>
          <w:sz w:val="28"/>
        </w:rPr>
        <w:id w:val="-911239559"/>
        <w:docPartObj>
          <w:docPartGallery w:val="Watermarks"/>
          <w:docPartUnique/>
        </w:docPartObj>
      </w:sdtPr>
      <w:sdtContent>
        <w:r w:rsidRPr="00126750">
          <w:rPr>
            <w:b/>
            <w:noProof/>
            <w:color w:val="FF0000"/>
            <w:sz w:val="28"/>
          </w:rPr>
          <w:pict w14:anchorId="6E1D1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6385" type="#_x0000_t136" style="position:absolute;left:0;text-align:left;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Pr="00126750">
      <w:rPr>
        <w:noProof/>
        <w:color w:val="FF0000"/>
      </w:rPr>
      <w:drawing>
        <wp:anchor distT="0" distB="0" distL="114300" distR="114300" simplePos="0" relativeHeight="251658240" behindDoc="0" locked="0" layoutInCell="1" allowOverlap="1" wp14:anchorId="59979218" wp14:editId="4D750231">
          <wp:simplePos x="0" y="0"/>
          <wp:positionH relativeFrom="column">
            <wp:posOffset>4134713</wp:posOffset>
          </wp:positionH>
          <wp:positionV relativeFrom="paragraph">
            <wp:posOffset>105080</wp:posOffset>
          </wp:positionV>
          <wp:extent cx="2426453" cy="509309"/>
          <wp:effectExtent l="0" t="0" r="0" b="508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426453" cy="509309"/>
                  </a:xfrm>
                  <a:prstGeom prst="rect">
                    <a:avLst/>
                  </a:prstGeom>
                </pic:spPr>
              </pic:pic>
            </a:graphicData>
          </a:graphic>
        </wp:anchor>
      </w:drawing>
    </w:r>
    <w:r w:rsidRPr="00126750">
      <w:rPr>
        <w:b/>
        <w:color w:val="FF0000"/>
        <w:sz w:val="28"/>
      </w:rPr>
      <w:t>THIS IS AN EXAMPLE OF A COMPLETED</w:t>
    </w:r>
  </w:p>
  <w:p w14:paraId="7E7DE58D" w14:textId="1BF70A9D" w:rsidR="00126750" w:rsidRPr="00126750" w:rsidRDefault="00126750" w:rsidP="00126750">
    <w:pPr>
      <w:spacing w:before="17"/>
      <w:ind w:left="1794" w:right="-1" w:hanging="1775"/>
      <w:rPr>
        <w:b/>
        <w:color w:val="FF0000"/>
        <w:sz w:val="28"/>
      </w:rPr>
    </w:pPr>
    <w:r w:rsidRPr="00126750">
      <w:rPr>
        <w:b/>
        <w:color w:val="FF0000"/>
        <w:sz w:val="28"/>
      </w:rPr>
      <w:t>EXTERNAL EXAMINER’S REPORT AND</w:t>
    </w:r>
  </w:p>
  <w:p w14:paraId="50A20B6D" w14:textId="00BB5A8A" w:rsidR="00126750" w:rsidRPr="00126750" w:rsidRDefault="00126750" w:rsidP="00126750">
    <w:pPr>
      <w:spacing w:before="17"/>
      <w:ind w:left="1794" w:right="-1" w:hanging="1775"/>
      <w:rPr>
        <w:b/>
        <w:color w:val="FF0000"/>
        <w:sz w:val="28"/>
      </w:rPr>
    </w:pPr>
    <w:r w:rsidRPr="00126750">
      <w:rPr>
        <w:b/>
        <w:color w:val="FF0000"/>
        <w:sz w:val="28"/>
      </w:rPr>
      <w:t>IS FOR GUIDANCE ONLY</w:t>
    </w:r>
  </w:p>
  <w:p w14:paraId="6AE643A3" w14:textId="1EBDA6D3" w:rsidR="00126750" w:rsidRDefault="00126750" w:rsidP="00BC24E1">
    <w:pPr>
      <w:pStyle w:val="Header"/>
      <w:tabs>
        <w:tab w:val="clear" w:pos="8306"/>
        <w:tab w:val="right" w:pos="9639"/>
      </w:tabs>
      <w:ind w:right="-1"/>
      <w:jc w:val="right"/>
    </w:pPr>
  </w:p>
  <w:p w14:paraId="6CB5A1A0" w14:textId="77777777" w:rsidR="00126750" w:rsidRDefault="00126750" w:rsidP="00BC24E1">
    <w:pPr>
      <w:pStyle w:val="Header"/>
      <w:tabs>
        <w:tab w:val="clear" w:pos="8306"/>
        <w:tab w:val="right" w:pos="9639"/>
      </w:tabs>
      <w:ind w:right="-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F8B"/>
    <w:multiLevelType w:val="hybridMultilevel"/>
    <w:tmpl w:val="CCBCE868"/>
    <w:lvl w:ilvl="0" w:tplc="FF76DCA2">
      <w:start w:val="4"/>
      <w:numFmt w:val="decimal"/>
      <w:lvlText w:val="%1"/>
      <w:lvlJc w:val="left"/>
      <w:pPr>
        <w:ind w:left="1004" w:hanging="360"/>
      </w:pPr>
      <w:rPr>
        <w:rFonts w:cs="Times New Roman" w:hint="default"/>
        <w:sz w:val="22"/>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 w15:restartNumberingAfterBreak="0">
    <w:nsid w:val="05164E0E"/>
    <w:multiLevelType w:val="hybridMultilevel"/>
    <w:tmpl w:val="4862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B5E02"/>
    <w:multiLevelType w:val="hybridMultilevel"/>
    <w:tmpl w:val="8720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91717"/>
    <w:multiLevelType w:val="multilevel"/>
    <w:tmpl w:val="F36C3132"/>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CC26C76"/>
    <w:multiLevelType w:val="hybridMultilevel"/>
    <w:tmpl w:val="6294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D7A7C"/>
    <w:multiLevelType w:val="hybridMultilevel"/>
    <w:tmpl w:val="61D6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9169B"/>
    <w:multiLevelType w:val="singleLevel"/>
    <w:tmpl w:val="D1AC4EFE"/>
    <w:lvl w:ilvl="0">
      <w:start w:val="1"/>
      <w:numFmt w:val="decimal"/>
      <w:lvlText w:val="%1"/>
      <w:legacy w:legacy="1" w:legacySpace="0" w:legacyIndent="720"/>
      <w:lvlJc w:val="left"/>
      <w:pPr>
        <w:ind w:left="720" w:hanging="720"/>
      </w:pPr>
      <w:rPr>
        <w:rFonts w:cs="Times New Roman"/>
      </w:rPr>
    </w:lvl>
  </w:abstractNum>
  <w:abstractNum w:abstractNumId="7" w15:restartNumberingAfterBreak="0">
    <w:nsid w:val="2ABE78E0"/>
    <w:multiLevelType w:val="hybridMultilevel"/>
    <w:tmpl w:val="3AFEB21C"/>
    <w:lvl w:ilvl="0" w:tplc="2CF03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32918"/>
    <w:multiLevelType w:val="hybridMultilevel"/>
    <w:tmpl w:val="87BC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9634C"/>
    <w:multiLevelType w:val="hybridMultilevel"/>
    <w:tmpl w:val="9BC6AB92"/>
    <w:lvl w:ilvl="0" w:tplc="7F3CABD2">
      <w:start w:val="1"/>
      <w:numFmt w:val="decimal"/>
      <w:lvlText w:val="%1."/>
      <w:lvlJc w:val="left"/>
      <w:pPr>
        <w:ind w:left="644" w:hanging="360"/>
      </w:pPr>
      <w:rPr>
        <w:rFonts w:ascii="Lucida Sans" w:hAnsi="Lucida Sans" w:cs="Times New Roman" w:hint="default"/>
        <w:sz w:val="20"/>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21B6AB3"/>
    <w:multiLevelType w:val="hybridMultilevel"/>
    <w:tmpl w:val="696CCBF6"/>
    <w:lvl w:ilvl="0" w:tplc="973A0282">
      <w:start w:val="1"/>
      <w:numFmt w:val="lowerRoman"/>
      <w:lvlText w:val="%1)"/>
      <w:lvlJc w:val="left"/>
      <w:pPr>
        <w:tabs>
          <w:tab w:val="num" w:pos="720"/>
        </w:tabs>
        <w:ind w:left="720" w:hanging="436"/>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F24FEE"/>
    <w:multiLevelType w:val="multilevel"/>
    <w:tmpl w:val="2342EEFC"/>
    <w:lvl w:ilvl="0">
      <w:start w:val="1"/>
      <w:numFmt w:val="lowerRoman"/>
      <w:lvlText w:val="%1."/>
      <w:lvlJc w:val="left"/>
      <w:pPr>
        <w:tabs>
          <w:tab w:val="num" w:pos="720"/>
        </w:tabs>
        <w:ind w:left="720" w:hanging="4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4AD519D"/>
    <w:multiLevelType w:val="hybridMultilevel"/>
    <w:tmpl w:val="69C4DF12"/>
    <w:lvl w:ilvl="0" w:tplc="08090019">
      <w:start w:val="1"/>
      <w:numFmt w:val="lowerLetter"/>
      <w:lvlText w:val="%1."/>
      <w:lvlJc w:val="left"/>
      <w:pPr>
        <w:ind w:left="360" w:hanging="360"/>
      </w:pPr>
      <w:rPr>
        <w:rFonts w:cs="Times New Roman"/>
      </w:rPr>
    </w:lvl>
    <w:lvl w:ilvl="1" w:tplc="08090019" w:tentative="1">
      <w:start w:val="1"/>
      <w:numFmt w:val="lowerLetter"/>
      <w:lvlText w:val="%2."/>
      <w:lvlJc w:val="left"/>
      <w:pPr>
        <w:ind w:left="1472" w:hanging="360"/>
      </w:pPr>
      <w:rPr>
        <w:rFonts w:cs="Times New Roman"/>
      </w:rPr>
    </w:lvl>
    <w:lvl w:ilvl="2" w:tplc="0809001B" w:tentative="1">
      <w:start w:val="1"/>
      <w:numFmt w:val="lowerRoman"/>
      <w:lvlText w:val="%3."/>
      <w:lvlJc w:val="right"/>
      <w:pPr>
        <w:ind w:left="2192" w:hanging="180"/>
      </w:pPr>
      <w:rPr>
        <w:rFonts w:cs="Times New Roman"/>
      </w:rPr>
    </w:lvl>
    <w:lvl w:ilvl="3" w:tplc="0809000F" w:tentative="1">
      <w:start w:val="1"/>
      <w:numFmt w:val="decimal"/>
      <w:lvlText w:val="%4."/>
      <w:lvlJc w:val="left"/>
      <w:pPr>
        <w:ind w:left="2912" w:hanging="360"/>
      </w:pPr>
      <w:rPr>
        <w:rFonts w:cs="Times New Roman"/>
      </w:rPr>
    </w:lvl>
    <w:lvl w:ilvl="4" w:tplc="08090019" w:tentative="1">
      <w:start w:val="1"/>
      <w:numFmt w:val="lowerLetter"/>
      <w:lvlText w:val="%5."/>
      <w:lvlJc w:val="left"/>
      <w:pPr>
        <w:ind w:left="3632" w:hanging="360"/>
      </w:pPr>
      <w:rPr>
        <w:rFonts w:cs="Times New Roman"/>
      </w:rPr>
    </w:lvl>
    <w:lvl w:ilvl="5" w:tplc="0809001B" w:tentative="1">
      <w:start w:val="1"/>
      <w:numFmt w:val="lowerRoman"/>
      <w:lvlText w:val="%6."/>
      <w:lvlJc w:val="right"/>
      <w:pPr>
        <w:ind w:left="4352" w:hanging="180"/>
      </w:pPr>
      <w:rPr>
        <w:rFonts w:cs="Times New Roman"/>
      </w:rPr>
    </w:lvl>
    <w:lvl w:ilvl="6" w:tplc="0809000F" w:tentative="1">
      <w:start w:val="1"/>
      <w:numFmt w:val="decimal"/>
      <w:lvlText w:val="%7."/>
      <w:lvlJc w:val="left"/>
      <w:pPr>
        <w:ind w:left="5072" w:hanging="360"/>
      </w:pPr>
      <w:rPr>
        <w:rFonts w:cs="Times New Roman"/>
      </w:rPr>
    </w:lvl>
    <w:lvl w:ilvl="7" w:tplc="08090019" w:tentative="1">
      <w:start w:val="1"/>
      <w:numFmt w:val="lowerLetter"/>
      <w:lvlText w:val="%8."/>
      <w:lvlJc w:val="left"/>
      <w:pPr>
        <w:ind w:left="5792" w:hanging="360"/>
      </w:pPr>
      <w:rPr>
        <w:rFonts w:cs="Times New Roman"/>
      </w:rPr>
    </w:lvl>
    <w:lvl w:ilvl="8" w:tplc="0809001B" w:tentative="1">
      <w:start w:val="1"/>
      <w:numFmt w:val="lowerRoman"/>
      <w:lvlText w:val="%9."/>
      <w:lvlJc w:val="right"/>
      <w:pPr>
        <w:ind w:left="6512" w:hanging="180"/>
      </w:pPr>
      <w:rPr>
        <w:rFonts w:cs="Times New Roman"/>
      </w:rPr>
    </w:lvl>
  </w:abstractNum>
  <w:abstractNum w:abstractNumId="13" w15:restartNumberingAfterBreak="0">
    <w:nsid w:val="57621342"/>
    <w:multiLevelType w:val="multilevel"/>
    <w:tmpl w:val="64964B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8E62BE7"/>
    <w:multiLevelType w:val="hybridMultilevel"/>
    <w:tmpl w:val="7D464AE0"/>
    <w:lvl w:ilvl="0" w:tplc="A9DA89D6">
      <w:start w:val="5"/>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147D15"/>
    <w:multiLevelType w:val="hybridMultilevel"/>
    <w:tmpl w:val="E82E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D0A89"/>
    <w:multiLevelType w:val="hybridMultilevel"/>
    <w:tmpl w:val="59F68E08"/>
    <w:lvl w:ilvl="0" w:tplc="929260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AA5E38"/>
    <w:multiLevelType w:val="hybridMultilevel"/>
    <w:tmpl w:val="7A7C69E0"/>
    <w:lvl w:ilvl="0" w:tplc="304E96A4">
      <w:start w:val="1"/>
      <w:numFmt w:val="decimal"/>
      <w:lvlText w:val="%1."/>
      <w:lvlJc w:val="left"/>
      <w:pPr>
        <w:ind w:left="502" w:hanging="360"/>
      </w:pPr>
      <w:rPr>
        <w:rFonts w:cs="Times New Roman"/>
        <w:b/>
        <w:sz w:val="18"/>
        <w:szCs w:val="18"/>
      </w:rPr>
    </w:lvl>
    <w:lvl w:ilvl="1" w:tplc="08090019" w:tentative="1">
      <w:start w:val="1"/>
      <w:numFmt w:val="lowerLetter"/>
      <w:lvlText w:val="%2."/>
      <w:lvlJc w:val="left"/>
      <w:pPr>
        <w:ind w:left="3424" w:hanging="360"/>
      </w:pPr>
      <w:rPr>
        <w:rFonts w:cs="Times New Roman"/>
      </w:rPr>
    </w:lvl>
    <w:lvl w:ilvl="2" w:tplc="0809001B" w:tentative="1">
      <w:start w:val="1"/>
      <w:numFmt w:val="lowerRoman"/>
      <w:lvlText w:val="%3."/>
      <w:lvlJc w:val="right"/>
      <w:pPr>
        <w:ind w:left="4144" w:hanging="180"/>
      </w:pPr>
      <w:rPr>
        <w:rFonts w:cs="Times New Roman"/>
      </w:rPr>
    </w:lvl>
    <w:lvl w:ilvl="3" w:tplc="0809000F" w:tentative="1">
      <w:start w:val="1"/>
      <w:numFmt w:val="decimal"/>
      <w:lvlText w:val="%4."/>
      <w:lvlJc w:val="left"/>
      <w:pPr>
        <w:ind w:left="4864" w:hanging="360"/>
      </w:pPr>
      <w:rPr>
        <w:rFonts w:cs="Times New Roman"/>
      </w:rPr>
    </w:lvl>
    <w:lvl w:ilvl="4" w:tplc="08090019" w:tentative="1">
      <w:start w:val="1"/>
      <w:numFmt w:val="lowerLetter"/>
      <w:lvlText w:val="%5."/>
      <w:lvlJc w:val="left"/>
      <w:pPr>
        <w:ind w:left="5584" w:hanging="360"/>
      </w:pPr>
      <w:rPr>
        <w:rFonts w:cs="Times New Roman"/>
      </w:rPr>
    </w:lvl>
    <w:lvl w:ilvl="5" w:tplc="0809001B" w:tentative="1">
      <w:start w:val="1"/>
      <w:numFmt w:val="lowerRoman"/>
      <w:lvlText w:val="%6."/>
      <w:lvlJc w:val="right"/>
      <w:pPr>
        <w:ind w:left="6304" w:hanging="180"/>
      </w:pPr>
      <w:rPr>
        <w:rFonts w:cs="Times New Roman"/>
      </w:rPr>
    </w:lvl>
    <w:lvl w:ilvl="6" w:tplc="0809000F" w:tentative="1">
      <w:start w:val="1"/>
      <w:numFmt w:val="decimal"/>
      <w:lvlText w:val="%7."/>
      <w:lvlJc w:val="left"/>
      <w:pPr>
        <w:ind w:left="7024" w:hanging="360"/>
      </w:pPr>
      <w:rPr>
        <w:rFonts w:cs="Times New Roman"/>
      </w:rPr>
    </w:lvl>
    <w:lvl w:ilvl="7" w:tplc="08090019" w:tentative="1">
      <w:start w:val="1"/>
      <w:numFmt w:val="lowerLetter"/>
      <w:lvlText w:val="%8."/>
      <w:lvlJc w:val="left"/>
      <w:pPr>
        <w:ind w:left="7744" w:hanging="360"/>
      </w:pPr>
      <w:rPr>
        <w:rFonts w:cs="Times New Roman"/>
      </w:rPr>
    </w:lvl>
    <w:lvl w:ilvl="8" w:tplc="0809001B" w:tentative="1">
      <w:start w:val="1"/>
      <w:numFmt w:val="lowerRoman"/>
      <w:lvlText w:val="%9."/>
      <w:lvlJc w:val="right"/>
      <w:pPr>
        <w:ind w:left="8464" w:hanging="180"/>
      </w:pPr>
      <w:rPr>
        <w:rFonts w:cs="Times New Roman"/>
      </w:rPr>
    </w:lvl>
  </w:abstractNum>
  <w:abstractNum w:abstractNumId="18" w15:restartNumberingAfterBreak="0">
    <w:nsid w:val="75F22147"/>
    <w:multiLevelType w:val="hybridMultilevel"/>
    <w:tmpl w:val="B7BE6D22"/>
    <w:lvl w:ilvl="0" w:tplc="4B00C06E">
      <w:start w:val="6"/>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num w:numId="1">
    <w:abstractNumId w:val="10"/>
  </w:num>
  <w:num w:numId="2">
    <w:abstractNumId w:val="13"/>
  </w:num>
  <w:num w:numId="3">
    <w:abstractNumId w:val="3"/>
  </w:num>
  <w:num w:numId="4">
    <w:abstractNumId w:val="11"/>
  </w:num>
  <w:num w:numId="5">
    <w:abstractNumId w:val="6"/>
  </w:num>
  <w:num w:numId="6">
    <w:abstractNumId w:val="15"/>
  </w:num>
  <w:num w:numId="7">
    <w:abstractNumId w:val="9"/>
  </w:num>
  <w:num w:numId="8">
    <w:abstractNumId w:val="0"/>
  </w:num>
  <w:num w:numId="9">
    <w:abstractNumId w:val="18"/>
  </w:num>
  <w:num w:numId="10">
    <w:abstractNumId w:val="17"/>
  </w:num>
  <w:num w:numId="11">
    <w:abstractNumId w:val="12"/>
  </w:num>
  <w:num w:numId="12">
    <w:abstractNumId w:val="7"/>
  </w:num>
  <w:num w:numId="13">
    <w:abstractNumId w:val="16"/>
  </w:num>
  <w:num w:numId="14">
    <w:abstractNumId w:val="14"/>
  </w:num>
  <w:num w:numId="15">
    <w:abstractNumId w:val="4"/>
  </w:num>
  <w:num w:numId="16">
    <w:abstractNumId w:val="8"/>
  </w:num>
  <w:num w:numId="17">
    <w:abstractNumId w:val="5"/>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B4"/>
    <w:rsid w:val="00006F17"/>
    <w:rsid w:val="00014DD1"/>
    <w:rsid w:val="00033090"/>
    <w:rsid w:val="00034AF0"/>
    <w:rsid w:val="000353E3"/>
    <w:rsid w:val="000418FE"/>
    <w:rsid w:val="00042D88"/>
    <w:rsid w:val="000534D9"/>
    <w:rsid w:val="0005787F"/>
    <w:rsid w:val="000601A7"/>
    <w:rsid w:val="0006084E"/>
    <w:rsid w:val="00066E20"/>
    <w:rsid w:val="000704AA"/>
    <w:rsid w:val="0007310A"/>
    <w:rsid w:val="00077A50"/>
    <w:rsid w:val="00081157"/>
    <w:rsid w:val="000960B9"/>
    <w:rsid w:val="0009709F"/>
    <w:rsid w:val="000973B5"/>
    <w:rsid w:val="000A27F2"/>
    <w:rsid w:val="000B0911"/>
    <w:rsid w:val="000B361B"/>
    <w:rsid w:val="000B6A7D"/>
    <w:rsid w:val="000C48C9"/>
    <w:rsid w:val="000D4487"/>
    <w:rsid w:val="000E1089"/>
    <w:rsid w:val="000F34E8"/>
    <w:rsid w:val="000F5342"/>
    <w:rsid w:val="001016F4"/>
    <w:rsid w:val="00101BE5"/>
    <w:rsid w:val="0010400A"/>
    <w:rsid w:val="00116EEA"/>
    <w:rsid w:val="00123269"/>
    <w:rsid w:val="00126750"/>
    <w:rsid w:val="001308BC"/>
    <w:rsid w:val="00130B12"/>
    <w:rsid w:val="00143207"/>
    <w:rsid w:val="001454C5"/>
    <w:rsid w:val="0015556E"/>
    <w:rsid w:val="00172089"/>
    <w:rsid w:val="00185C1D"/>
    <w:rsid w:val="0019172A"/>
    <w:rsid w:val="001A054F"/>
    <w:rsid w:val="001A73A5"/>
    <w:rsid w:val="001D0B15"/>
    <w:rsid w:val="001D672F"/>
    <w:rsid w:val="001E2B4C"/>
    <w:rsid w:val="001F27E9"/>
    <w:rsid w:val="001F2F01"/>
    <w:rsid w:val="0020003B"/>
    <w:rsid w:val="002048C8"/>
    <w:rsid w:val="0020667E"/>
    <w:rsid w:val="00210218"/>
    <w:rsid w:val="00212F61"/>
    <w:rsid w:val="00222C4B"/>
    <w:rsid w:val="00223C27"/>
    <w:rsid w:val="00227D65"/>
    <w:rsid w:val="0023313C"/>
    <w:rsid w:val="00262425"/>
    <w:rsid w:val="00272DCD"/>
    <w:rsid w:val="00280225"/>
    <w:rsid w:val="00283AAD"/>
    <w:rsid w:val="0029151C"/>
    <w:rsid w:val="00293192"/>
    <w:rsid w:val="00296C24"/>
    <w:rsid w:val="002A2A00"/>
    <w:rsid w:val="002A776B"/>
    <w:rsid w:val="002B3FB2"/>
    <w:rsid w:val="002B4025"/>
    <w:rsid w:val="002B52E7"/>
    <w:rsid w:val="002C3202"/>
    <w:rsid w:val="002C75C1"/>
    <w:rsid w:val="002D429F"/>
    <w:rsid w:val="002D511E"/>
    <w:rsid w:val="002E1A8F"/>
    <w:rsid w:val="002E6E97"/>
    <w:rsid w:val="002F3608"/>
    <w:rsid w:val="002F3D25"/>
    <w:rsid w:val="002F4806"/>
    <w:rsid w:val="002F5811"/>
    <w:rsid w:val="002F6094"/>
    <w:rsid w:val="002F78CC"/>
    <w:rsid w:val="00303181"/>
    <w:rsid w:val="00305FCA"/>
    <w:rsid w:val="00306331"/>
    <w:rsid w:val="00306D20"/>
    <w:rsid w:val="00320FCE"/>
    <w:rsid w:val="00326667"/>
    <w:rsid w:val="003267DF"/>
    <w:rsid w:val="003317B8"/>
    <w:rsid w:val="00340244"/>
    <w:rsid w:val="00343911"/>
    <w:rsid w:val="00352028"/>
    <w:rsid w:val="00362459"/>
    <w:rsid w:val="00362BD5"/>
    <w:rsid w:val="00364A4C"/>
    <w:rsid w:val="00370AD3"/>
    <w:rsid w:val="003711DC"/>
    <w:rsid w:val="0038022A"/>
    <w:rsid w:val="00380BC2"/>
    <w:rsid w:val="00380C58"/>
    <w:rsid w:val="00390BF8"/>
    <w:rsid w:val="00392335"/>
    <w:rsid w:val="00396864"/>
    <w:rsid w:val="003A0E64"/>
    <w:rsid w:val="003A177B"/>
    <w:rsid w:val="003A1E79"/>
    <w:rsid w:val="003B335C"/>
    <w:rsid w:val="003B52C6"/>
    <w:rsid w:val="003C2274"/>
    <w:rsid w:val="003C2BCB"/>
    <w:rsid w:val="003C4C67"/>
    <w:rsid w:val="003C5B19"/>
    <w:rsid w:val="003E3570"/>
    <w:rsid w:val="003E3669"/>
    <w:rsid w:val="003F2347"/>
    <w:rsid w:val="003F2A70"/>
    <w:rsid w:val="003F3CEE"/>
    <w:rsid w:val="00402C97"/>
    <w:rsid w:val="004123E0"/>
    <w:rsid w:val="00424AB2"/>
    <w:rsid w:val="00427134"/>
    <w:rsid w:val="00431D1A"/>
    <w:rsid w:val="00434DD2"/>
    <w:rsid w:val="004428B2"/>
    <w:rsid w:val="00443858"/>
    <w:rsid w:val="004515B0"/>
    <w:rsid w:val="004561F0"/>
    <w:rsid w:val="00462323"/>
    <w:rsid w:val="004643F6"/>
    <w:rsid w:val="00491836"/>
    <w:rsid w:val="0049480F"/>
    <w:rsid w:val="00497A7A"/>
    <w:rsid w:val="004B5CFF"/>
    <w:rsid w:val="004D1B17"/>
    <w:rsid w:val="004D2031"/>
    <w:rsid w:val="004D3110"/>
    <w:rsid w:val="004D3524"/>
    <w:rsid w:val="004D4380"/>
    <w:rsid w:val="004D488E"/>
    <w:rsid w:val="004D7117"/>
    <w:rsid w:val="004E05C2"/>
    <w:rsid w:val="004E2FA5"/>
    <w:rsid w:val="004E768E"/>
    <w:rsid w:val="004F2021"/>
    <w:rsid w:val="004F363A"/>
    <w:rsid w:val="004F46E4"/>
    <w:rsid w:val="00501BFA"/>
    <w:rsid w:val="00505777"/>
    <w:rsid w:val="005068E8"/>
    <w:rsid w:val="00510119"/>
    <w:rsid w:val="0051276F"/>
    <w:rsid w:val="0051307F"/>
    <w:rsid w:val="00514E6F"/>
    <w:rsid w:val="00521AEB"/>
    <w:rsid w:val="00523705"/>
    <w:rsid w:val="00523A36"/>
    <w:rsid w:val="0054175E"/>
    <w:rsid w:val="00541E76"/>
    <w:rsid w:val="00545AC7"/>
    <w:rsid w:val="00555D87"/>
    <w:rsid w:val="005575CD"/>
    <w:rsid w:val="00557A73"/>
    <w:rsid w:val="00576E7A"/>
    <w:rsid w:val="005843DF"/>
    <w:rsid w:val="00595682"/>
    <w:rsid w:val="005A0B12"/>
    <w:rsid w:val="005A67C6"/>
    <w:rsid w:val="005B5898"/>
    <w:rsid w:val="005B7D92"/>
    <w:rsid w:val="005C3664"/>
    <w:rsid w:val="005C636E"/>
    <w:rsid w:val="005D208F"/>
    <w:rsid w:val="005D2337"/>
    <w:rsid w:val="005D25D5"/>
    <w:rsid w:val="005D3F8F"/>
    <w:rsid w:val="005D4053"/>
    <w:rsid w:val="005D4389"/>
    <w:rsid w:val="005E664C"/>
    <w:rsid w:val="005E670A"/>
    <w:rsid w:val="005E7ACD"/>
    <w:rsid w:val="005F4658"/>
    <w:rsid w:val="005F5AE4"/>
    <w:rsid w:val="00605E02"/>
    <w:rsid w:val="00607B7D"/>
    <w:rsid w:val="00615EA2"/>
    <w:rsid w:val="00626480"/>
    <w:rsid w:val="00631E45"/>
    <w:rsid w:val="006324E3"/>
    <w:rsid w:val="006338CB"/>
    <w:rsid w:val="00635D1E"/>
    <w:rsid w:val="00644774"/>
    <w:rsid w:val="00644C61"/>
    <w:rsid w:val="006450A6"/>
    <w:rsid w:val="0064728A"/>
    <w:rsid w:val="006507A7"/>
    <w:rsid w:val="00653398"/>
    <w:rsid w:val="00655590"/>
    <w:rsid w:val="006628B0"/>
    <w:rsid w:val="00662EC2"/>
    <w:rsid w:val="006640DD"/>
    <w:rsid w:val="006678D1"/>
    <w:rsid w:val="006702B4"/>
    <w:rsid w:val="00672AA2"/>
    <w:rsid w:val="00672CE4"/>
    <w:rsid w:val="0067581A"/>
    <w:rsid w:val="00683B2C"/>
    <w:rsid w:val="006A7D57"/>
    <w:rsid w:val="006B0426"/>
    <w:rsid w:val="006B0A02"/>
    <w:rsid w:val="006B5A7F"/>
    <w:rsid w:val="006B5F78"/>
    <w:rsid w:val="006C0F32"/>
    <w:rsid w:val="006C5301"/>
    <w:rsid w:val="006C5FBE"/>
    <w:rsid w:val="006C612C"/>
    <w:rsid w:val="006D0125"/>
    <w:rsid w:val="006D6F65"/>
    <w:rsid w:val="006E3015"/>
    <w:rsid w:val="006E6DFE"/>
    <w:rsid w:val="00700464"/>
    <w:rsid w:val="0070207F"/>
    <w:rsid w:val="00705FF3"/>
    <w:rsid w:val="007169AE"/>
    <w:rsid w:val="00737F37"/>
    <w:rsid w:val="00761FD3"/>
    <w:rsid w:val="00762DC2"/>
    <w:rsid w:val="00765275"/>
    <w:rsid w:val="00767E87"/>
    <w:rsid w:val="00772730"/>
    <w:rsid w:val="0077376C"/>
    <w:rsid w:val="007812F1"/>
    <w:rsid w:val="00781F21"/>
    <w:rsid w:val="00784D26"/>
    <w:rsid w:val="007860F4"/>
    <w:rsid w:val="00791632"/>
    <w:rsid w:val="00795DC5"/>
    <w:rsid w:val="007A2A3F"/>
    <w:rsid w:val="007C543E"/>
    <w:rsid w:val="007D1800"/>
    <w:rsid w:val="007D63EB"/>
    <w:rsid w:val="007D644E"/>
    <w:rsid w:val="007E0145"/>
    <w:rsid w:val="007E30FF"/>
    <w:rsid w:val="007E5228"/>
    <w:rsid w:val="007F200F"/>
    <w:rsid w:val="007F42BF"/>
    <w:rsid w:val="0080100D"/>
    <w:rsid w:val="00804359"/>
    <w:rsid w:val="00811FEA"/>
    <w:rsid w:val="00815617"/>
    <w:rsid w:val="008166F7"/>
    <w:rsid w:val="00822574"/>
    <w:rsid w:val="0082687B"/>
    <w:rsid w:val="00826922"/>
    <w:rsid w:val="00827EDF"/>
    <w:rsid w:val="00827F39"/>
    <w:rsid w:val="008339D5"/>
    <w:rsid w:val="00835077"/>
    <w:rsid w:val="00844039"/>
    <w:rsid w:val="0084488F"/>
    <w:rsid w:val="00845A78"/>
    <w:rsid w:val="008508AE"/>
    <w:rsid w:val="00856D3D"/>
    <w:rsid w:val="0086128E"/>
    <w:rsid w:val="0086487F"/>
    <w:rsid w:val="00866A6C"/>
    <w:rsid w:val="00867813"/>
    <w:rsid w:val="00874314"/>
    <w:rsid w:val="00875BB0"/>
    <w:rsid w:val="00893A7B"/>
    <w:rsid w:val="00893E95"/>
    <w:rsid w:val="008B6692"/>
    <w:rsid w:val="008C22C2"/>
    <w:rsid w:val="008C7685"/>
    <w:rsid w:val="008D1BBF"/>
    <w:rsid w:val="008D26C9"/>
    <w:rsid w:val="008D2CB6"/>
    <w:rsid w:val="008D342C"/>
    <w:rsid w:val="008E397B"/>
    <w:rsid w:val="008F266E"/>
    <w:rsid w:val="008F44AF"/>
    <w:rsid w:val="008F4A06"/>
    <w:rsid w:val="009138DF"/>
    <w:rsid w:val="0091734E"/>
    <w:rsid w:val="00926DA2"/>
    <w:rsid w:val="00930D47"/>
    <w:rsid w:val="009310A0"/>
    <w:rsid w:val="00936A19"/>
    <w:rsid w:val="00943BCF"/>
    <w:rsid w:val="00951BE1"/>
    <w:rsid w:val="00985796"/>
    <w:rsid w:val="00987BD7"/>
    <w:rsid w:val="00995865"/>
    <w:rsid w:val="009A6304"/>
    <w:rsid w:val="009A7FF6"/>
    <w:rsid w:val="009C4B30"/>
    <w:rsid w:val="009C737E"/>
    <w:rsid w:val="009D2B36"/>
    <w:rsid w:val="009D3859"/>
    <w:rsid w:val="009E049C"/>
    <w:rsid w:val="009F3F26"/>
    <w:rsid w:val="00A00028"/>
    <w:rsid w:val="00A057D5"/>
    <w:rsid w:val="00A10556"/>
    <w:rsid w:val="00A1177B"/>
    <w:rsid w:val="00A220BE"/>
    <w:rsid w:val="00A23F8C"/>
    <w:rsid w:val="00A31E56"/>
    <w:rsid w:val="00A3447E"/>
    <w:rsid w:val="00A35432"/>
    <w:rsid w:val="00A35985"/>
    <w:rsid w:val="00A43C6D"/>
    <w:rsid w:val="00A533A5"/>
    <w:rsid w:val="00A53560"/>
    <w:rsid w:val="00A537C3"/>
    <w:rsid w:val="00A552E8"/>
    <w:rsid w:val="00A57323"/>
    <w:rsid w:val="00A729E2"/>
    <w:rsid w:val="00A76F72"/>
    <w:rsid w:val="00A81136"/>
    <w:rsid w:val="00A828EE"/>
    <w:rsid w:val="00A93137"/>
    <w:rsid w:val="00A9558B"/>
    <w:rsid w:val="00AA50B7"/>
    <w:rsid w:val="00AA56C5"/>
    <w:rsid w:val="00AB1478"/>
    <w:rsid w:val="00AB2615"/>
    <w:rsid w:val="00AC26F3"/>
    <w:rsid w:val="00AC4316"/>
    <w:rsid w:val="00AC4BDA"/>
    <w:rsid w:val="00AD41F5"/>
    <w:rsid w:val="00AD7714"/>
    <w:rsid w:val="00AE0820"/>
    <w:rsid w:val="00AE1FE4"/>
    <w:rsid w:val="00AE6F59"/>
    <w:rsid w:val="00AF1728"/>
    <w:rsid w:val="00B006F9"/>
    <w:rsid w:val="00B03BC7"/>
    <w:rsid w:val="00B119AD"/>
    <w:rsid w:val="00B16D75"/>
    <w:rsid w:val="00B26D71"/>
    <w:rsid w:val="00B42C3A"/>
    <w:rsid w:val="00B56659"/>
    <w:rsid w:val="00B56D2A"/>
    <w:rsid w:val="00B616CB"/>
    <w:rsid w:val="00B672FA"/>
    <w:rsid w:val="00B72BC8"/>
    <w:rsid w:val="00B83939"/>
    <w:rsid w:val="00BA0D62"/>
    <w:rsid w:val="00BB4A9D"/>
    <w:rsid w:val="00BB4ECA"/>
    <w:rsid w:val="00BB7EF6"/>
    <w:rsid w:val="00BC24E1"/>
    <w:rsid w:val="00BC4425"/>
    <w:rsid w:val="00BC5F54"/>
    <w:rsid w:val="00BD6DDE"/>
    <w:rsid w:val="00BE0911"/>
    <w:rsid w:val="00BE330F"/>
    <w:rsid w:val="00BE5309"/>
    <w:rsid w:val="00BE7304"/>
    <w:rsid w:val="00BE7AA5"/>
    <w:rsid w:val="00C07F2A"/>
    <w:rsid w:val="00C15A7E"/>
    <w:rsid w:val="00C33D6B"/>
    <w:rsid w:val="00C41D22"/>
    <w:rsid w:val="00C43A76"/>
    <w:rsid w:val="00C47CE7"/>
    <w:rsid w:val="00C51E49"/>
    <w:rsid w:val="00C72C27"/>
    <w:rsid w:val="00C730D0"/>
    <w:rsid w:val="00C75706"/>
    <w:rsid w:val="00C77DCA"/>
    <w:rsid w:val="00C876BD"/>
    <w:rsid w:val="00C9465E"/>
    <w:rsid w:val="00CA1254"/>
    <w:rsid w:val="00CA2101"/>
    <w:rsid w:val="00CA2AB0"/>
    <w:rsid w:val="00CA3F08"/>
    <w:rsid w:val="00CB5875"/>
    <w:rsid w:val="00CC140C"/>
    <w:rsid w:val="00CC3DE9"/>
    <w:rsid w:val="00CC3E66"/>
    <w:rsid w:val="00CC5B00"/>
    <w:rsid w:val="00CD1B5B"/>
    <w:rsid w:val="00CD694D"/>
    <w:rsid w:val="00CE0E2D"/>
    <w:rsid w:val="00CE5E55"/>
    <w:rsid w:val="00CE6C6C"/>
    <w:rsid w:val="00CF413D"/>
    <w:rsid w:val="00CF4675"/>
    <w:rsid w:val="00CF5490"/>
    <w:rsid w:val="00CF7816"/>
    <w:rsid w:val="00D02CBE"/>
    <w:rsid w:val="00D060D0"/>
    <w:rsid w:val="00D07278"/>
    <w:rsid w:val="00D12533"/>
    <w:rsid w:val="00D1630B"/>
    <w:rsid w:val="00D36872"/>
    <w:rsid w:val="00D43D62"/>
    <w:rsid w:val="00D6532E"/>
    <w:rsid w:val="00D76227"/>
    <w:rsid w:val="00D806B9"/>
    <w:rsid w:val="00D966DB"/>
    <w:rsid w:val="00DA2D21"/>
    <w:rsid w:val="00DA2ECC"/>
    <w:rsid w:val="00DB36A7"/>
    <w:rsid w:val="00DC68F7"/>
    <w:rsid w:val="00DD636A"/>
    <w:rsid w:val="00DE01D1"/>
    <w:rsid w:val="00DE472A"/>
    <w:rsid w:val="00E061EC"/>
    <w:rsid w:val="00E14241"/>
    <w:rsid w:val="00E26273"/>
    <w:rsid w:val="00E413AD"/>
    <w:rsid w:val="00E4596B"/>
    <w:rsid w:val="00E5118E"/>
    <w:rsid w:val="00E559F9"/>
    <w:rsid w:val="00E63518"/>
    <w:rsid w:val="00E728B5"/>
    <w:rsid w:val="00E737B8"/>
    <w:rsid w:val="00E739E0"/>
    <w:rsid w:val="00E870B3"/>
    <w:rsid w:val="00E90A45"/>
    <w:rsid w:val="00EA55DC"/>
    <w:rsid w:val="00EA6A55"/>
    <w:rsid w:val="00EB157C"/>
    <w:rsid w:val="00EB6318"/>
    <w:rsid w:val="00EB7A41"/>
    <w:rsid w:val="00EB7D27"/>
    <w:rsid w:val="00EC7247"/>
    <w:rsid w:val="00ED5C0F"/>
    <w:rsid w:val="00EE410F"/>
    <w:rsid w:val="00EE5DA2"/>
    <w:rsid w:val="00EE68A5"/>
    <w:rsid w:val="00EE74D4"/>
    <w:rsid w:val="00EF3C01"/>
    <w:rsid w:val="00EF7896"/>
    <w:rsid w:val="00F03C70"/>
    <w:rsid w:val="00F05123"/>
    <w:rsid w:val="00F127E1"/>
    <w:rsid w:val="00F25E82"/>
    <w:rsid w:val="00F27948"/>
    <w:rsid w:val="00F52DF7"/>
    <w:rsid w:val="00F557EC"/>
    <w:rsid w:val="00F6210C"/>
    <w:rsid w:val="00F62E62"/>
    <w:rsid w:val="00F67741"/>
    <w:rsid w:val="00F677BF"/>
    <w:rsid w:val="00F70414"/>
    <w:rsid w:val="00F75B20"/>
    <w:rsid w:val="00F837AC"/>
    <w:rsid w:val="00F83B90"/>
    <w:rsid w:val="00F85697"/>
    <w:rsid w:val="00F920AA"/>
    <w:rsid w:val="00F93E7C"/>
    <w:rsid w:val="00F96B5E"/>
    <w:rsid w:val="00FA0B2E"/>
    <w:rsid w:val="00FA4382"/>
    <w:rsid w:val="00FA54CB"/>
    <w:rsid w:val="00FA7B1D"/>
    <w:rsid w:val="00FB407F"/>
    <w:rsid w:val="00FB4871"/>
    <w:rsid w:val="00FB7C65"/>
    <w:rsid w:val="00FC31D6"/>
    <w:rsid w:val="00FC4032"/>
    <w:rsid w:val="00FD1733"/>
    <w:rsid w:val="00FD1ECB"/>
    <w:rsid w:val="00FD5F16"/>
    <w:rsid w:val="00FE138E"/>
    <w:rsid w:val="00FE20E4"/>
    <w:rsid w:val="00FF3EA4"/>
    <w:rsid w:val="00FF3F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14:docId w14:val="0926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11"/>
    <w:rPr>
      <w:rFonts w:ascii="Lucida Sans" w:hAnsi="Lucida Sans"/>
      <w:sz w:val="18"/>
      <w:szCs w:val="24"/>
      <w:lang w:eastAsia="en-GB"/>
    </w:rPr>
  </w:style>
  <w:style w:type="paragraph" w:styleId="Heading1">
    <w:name w:val="heading 1"/>
    <w:basedOn w:val="Normal"/>
    <w:next w:val="Normal"/>
    <w:link w:val="Heading1Char"/>
    <w:uiPriority w:val="99"/>
    <w:qFormat/>
    <w:rsid w:val="00AB2615"/>
    <w:pPr>
      <w:keepNext/>
      <w:spacing w:before="240" w:after="120"/>
      <w:outlineLvl w:val="0"/>
    </w:pPr>
    <w:rPr>
      <w:rFonts w:cs="Arial"/>
      <w:b/>
      <w:bCs/>
      <w:color w:val="4F81BD" w:themeColor="accent1"/>
      <w:kern w:val="32"/>
      <w:sz w:val="22"/>
      <w:szCs w:val="28"/>
    </w:rPr>
  </w:style>
  <w:style w:type="paragraph" w:styleId="Heading2">
    <w:name w:val="heading 2"/>
    <w:basedOn w:val="Normal"/>
    <w:next w:val="Normal"/>
    <w:link w:val="Heading2Char"/>
    <w:uiPriority w:val="99"/>
    <w:qFormat/>
    <w:rsid w:val="00E14241"/>
    <w:pPr>
      <w:keepNext/>
      <w:outlineLvl w:val="1"/>
    </w:pPr>
    <w:rPr>
      <w:rFonts w:cs="Arial"/>
      <w:b/>
      <w:bCs/>
      <w:iCs/>
      <w:sz w:val="24"/>
    </w:rPr>
  </w:style>
  <w:style w:type="paragraph" w:styleId="Heading3">
    <w:name w:val="heading 3"/>
    <w:basedOn w:val="Normal"/>
    <w:next w:val="Normal"/>
    <w:link w:val="Heading3Char"/>
    <w:uiPriority w:val="99"/>
    <w:qFormat/>
    <w:rsid w:val="00E14241"/>
    <w:pPr>
      <w:keepNext/>
      <w:outlineLvl w:val="2"/>
    </w:pPr>
    <w:rPr>
      <w:rFonts w:cs="Arial"/>
      <w:b/>
      <w:bCs/>
      <w:i/>
      <w:szCs w:val="26"/>
    </w:rPr>
  </w:style>
  <w:style w:type="paragraph" w:styleId="Heading4">
    <w:name w:val="heading 4"/>
    <w:basedOn w:val="Normal"/>
    <w:next w:val="Normal"/>
    <w:link w:val="Heading4Char"/>
    <w:uiPriority w:val="99"/>
    <w:qFormat/>
    <w:rsid w:val="00283AA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B2615"/>
    <w:rPr>
      <w:rFonts w:ascii="Lucida Sans" w:hAnsi="Lucida Sans" w:cs="Arial"/>
      <w:b/>
      <w:bCs/>
      <w:color w:val="4F81BD" w:themeColor="accent1"/>
      <w:kern w:val="32"/>
      <w:sz w:val="22"/>
      <w:szCs w:val="28"/>
      <w:lang w:eastAsia="en-GB"/>
    </w:rPr>
  </w:style>
  <w:style w:type="character" w:customStyle="1" w:styleId="Heading2Char">
    <w:name w:val="Heading 2 Char"/>
    <w:link w:val="Heading2"/>
    <w:uiPriority w:val="9"/>
    <w:semiHidden/>
    <w:rsid w:val="00BB6076"/>
    <w:rPr>
      <w:rFonts w:ascii="Cambria" w:eastAsia="SimSun" w:hAnsi="Cambria" w:cs="Times New Roman"/>
      <w:b/>
      <w:bCs/>
      <w:i/>
      <w:iCs/>
      <w:sz w:val="28"/>
      <w:szCs w:val="28"/>
      <w:lang w:val="en-GB" w:eastAsia="en-GB"/>
    </w:rPr>
  </w:style>
  <w:style w:type="character" w:customStyle="1" w:styleId="Heading3Char">
    <w:name w:val="Heading 3 Char"/>
    <w:link w:val="Heading3"/>
    <w:uiPriority w:val="9"/>
    <w:semiHidden/>
    <w:rsid w:val="00BB6076"/>
    <w:rPr>
      <w:rFonts w:ascii="Cambria" w:eastAsia="SimSun" w:hAnsi="Cambria" w:cs="Times New Roman"/>
      <w:b/>
      <w:bCs/>
      <w:sz w:val="26"/>
      <w:szCs w:val="26"/>
      <w:lang w:val="en-GB" w:eastAsia="en-GB"/>
    </w:rPr>
  </w:style>
  <w:style w:type="character" w:customStyle="1" w:styleId="Heading4Char">
    <w:name w:val="Heading 4 Char"/>
    <w:link w:val="Heading4"/>
    <w:uiPriority w:val="9"/>
    <w:semiHidden/>
    <w:rsid w:val="00BB6076"/>
    <w:rPr>
      <w:rFonts w:ascii="Calibri" w:eastAsia="SimSun" w:hAnsi="Calibri" w:cs="Arial"/>
      <w:b/>
      <w:bCs/>
      <w:sz w:val="28"/>
      <w:szCs w:val="28"/>
      <w:lang w:val="en-GB" w:eastAsia="en-GB"/>
    </w:rPr>
  </w:style>
  <w:style w:type="character" w:styleId="Hyperlink">
    <w:name w:val="Hyperlink"/>
    <w:uiPriority w:val="99"/>
    <w:rsid w:val="00874314"/>
    <w:rPr>
      <w:rFonts w:cs="Times New Roman"/>
      <w:color w:val="0000FF"/>
      <w:u w:val="single"/>
    </w:rPr>
  </w:style>
  <w:style w:type="paragraph" w:styleId="Header">
    <w:name w:val="header"/>
    <w:basedOn w:val="Normal"/>
    <w:link w:val="HeaderChar"/>
    <w:uiPriority w:val="99"/>
    <w:rsid w:val="00874314"/>
    <w:pPr>
      <w:tabs>
        <w:tab w:val="center" w:pos="4153"/>
        <w:tab w:val="right" w:pos="8306"/>
      </w:tabs>
    </w:pPr>
  </w:style>
  <w:style w:type="character" w:customStyle="1" w:styleId="HeaderChar">
    <w:name w:val="Header Char"/>
    <w:link w:val="Header"/>
    <w:uiPriority w:val="99"/>
    <w:semiHidden/>
    <w:rsid w:val="00BB6076"/>
    <w:rPr>
      <w:rFonts w:ascii="Lucida Sans" w:hAnsi="Lucida Sans"/>
      <w:sz w:val="18"/>
      <w:szCs w:val="24"/>
      <w:lang w:val="en-GB" w:eastAsia="en-GB"/>
    </w:rPr>
  </w:style>
  <w:style w:type="paragraph" w:styleId="Footer">
    <w:name w:val="footer"/>
    <w:basedOn w:val="Normal"/>
    <w:link w:val="FooterChar"/>
    <w:uiPriority w:val="99"/>
    <w:rsid w:val="000D4487"/>
    <w:pPr>
      <w:pBdr>
        <w:top w:val="single" w:sz="12" w:space="1" w:color="999999"/>
      </w:pBdr>
      <w:tabs>
        <w:tab w:val="center" w:pos="4153"/>
        <w:tab w:val="right" w:pos="8820"/>
      </w:tabs>
    </w:pPr>
    <w:rPr>
      <w:sz w:val="20"/>
      <w:szCs w:val="20"/>
      <w:lang w:val="en-US"/>
    </w:rPr>
  </w:style>
  <w:style w:type="character" w:customStyle="1" w:styleId="FooterChar">
    <w:name w:val="Footer Char"/>
    <w:link w:val="Footer"/>
    <w:uiPriority w:val="99"/>
    <w:locked/>
    <w:rsid w:val="00631E45"/>
    <w:rPr>
      <w:rFonts w:ascii="Lucida Sans" w:hAnsi="Lucida Sans"/>
      <w:lang w:eastAsia="en-GB"/>
    </w:rPr>
  </w:style>
  <w:style w:type="table" w:styleId="TableGrid">
    <w:name w:val="Table Grid"/>
    <w:basedOn w:val="TableNormal"/>
    <w:uiPriority w:val="99"/>
    <w:rsid w:val="0087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uiPriority w:val="99"/>
    <w:rsid w:val="007C543E"/>
    <w:rPr>
      <w:b/>
      <w:bCs/>
      <w:sz w:val="36"/>
      <w:szCs w:val="36"/>
    </w:rPr>
  </w:style>
  <w:style w:type="paragraph" w:customStyle="1" w:styleId="tabletext">
    <w:name w:val="table text"/>
    <w:basedOn w:val="Normal"/>
    <w:uiPriority w:val="99"/>
    <w:rsid w:val="00737F37"/>
    <w:pPr>
      <w:spacing w:before="60" w:after="60"/>
      <w:ind w:right="113"/>
    </w:pPr>
  </w:style>
  <w:style w:type="paragraph" w:customStyle="1" w:styleId="Subtitle1">
    <w:name w:val="Subtitle1"/>
    <w:basedOn w:val="Normal"/>
    <w:uiPriority w:val="99"/>
    <w:rsid w:val="007C543E"/>
    <w:rPr>
      <w:b/>
      <w:sz w:val="28"/>
      <w:szCs w:val="28"/>
    </w:rPr>
  </w:style>
  <w:style w:type="character" w:styleId="PageNumber">
    <w:name w:val="page number"/>
    <w:uiPriority w:val="99"/>
    <w:rsid w:val="00E14241"/>
    <w:rPr>
      <w:rFonts w:cs="Times New Roman"/>
    </w:rPr>
  </w:style>
  <w:style w:type="paragraph" w:customStyle="1" w:styleId="keywords">
    <w:name w:val="keywords"/>
    <w:basedOn w:val="Normal"/>
    <w:uiPriority w:val="99"/>
    <w:rsid w:val="00D966DB"/>
  </w:style>
  <w:style w:type="paragraph" w:customStyle="1" w:styleId="formfill">
    <w:name w:val="form fill"/>
    <w:basedOn w:val="Normal"/>
    <w:uiPriority w:val="99"/>
    <w:rsid w:val="00364A4C"/>
    <w:pPr>
      <w:tabs>
        <w:tab w:val="left" w:leader="dot" w:pos="8460"/>
      </w:tabs>
    </w:pPr>
    <w:rPr>
      <w:lang w:val="en-US"/>
    </w:rPr>
  </w:style>
  <w:style w:type="paragraph" w:customStyle="1" w:styleId="formfill2">
    <w:name w:val="form fill 2"/>
    <w:basedOn w:val="formfill"/>
    <w:uiPriority w:val="99"/>
    <w:rsid w:val="00893E95"/>
    <w:pPr>
      <w:tabs>
        <w:tab w:val="left" w:leader="dot" w:pos="4500"/>
      </w:tabs>
    </w:pPr>
  </w:style>
  <w:style w:type="paragraph" w:styleId="BodyText">
    <w:name w:val="Body Text"/>
    <w:basedOn w:val="Normal"/>
    <w:link w:val="BodyTextChar"/>
    <w:uiPriority w:val="1"/>
    <w:qFormat/>
    <w:rsid w:val="00EC7247"/>
    <w:pPr>
      <w:widowControl w:val="0"/>
      <w:autoSpaceDE w:val="0"/>
      <w:autoSpaceDN w:val="0"/>
      <w:adjustRightInd w:val="0"/>
      <w:spacing w:after="120"/>
    </w:pPr>
    <w:rPr>
      <w:rFonts w:ascii="CG Times" w:hAnsi="CG Times"/>
      <w:sz w:val="24"/>
      <w:lang w:val="en-US"/>
    </w:rPr>
  </w:style>
  <w:style w:type="character" w:customStyle="1" w:styleId="BodyTextChar">
    <w:name w:val="Body Text Char"/>
    <w:link w:val="BodyText"/>
    <w:uiPriority w:val="99"/>
    <w:semiHidden/>
    <w:rsid w:val="00BB6076"/>
    <w:rPr>
      <w:rFonts w:ascii="Lucida Sans" w:hAnsi="Lucida Sans"/>
      <w:sz w:val="18"/>
      <w:szCs w:val="24"/>
      <w:lang w:val="en-GB" w:eastAsia="en-GB"/>
    </w:rPr>
  </w:style>
  <w:style w:type="character" w:customStyle="1" w:styleId="QABoldCharacters">
    <w:name w:val="QA Bold Characters"/>
    <w:uiPriority w:val="99"/>
    <w:rsid w:val="00F27948"/>
    <w:rPr>
      <w:rFonts w:ascii="Lucida Sans" w:hAnsi="Lucida Sans"/>
      <w:b/>
      <w:sz w:val="18"/>
    </w:rPr>
  </w:style>
  <w:style w:type="paragraph" w:customStyle="1" w:styleId="QAhandbookheading1">
    <w:name w:val="QA handbook heading 1"/>
    <w:basedOn w:val="Normal"/>
    <w:uiPriority w:val="99"/>
    <w:rsid w:val="00F27948"/>
    <w:rPr>
      <w:b/>
      <w:sz w:val="32"/>
    </w:rPr>
  </w:style>
  <w:style w:type="paragraph" w:customStyle="1" w:styleId="QAhandbookheading2">
    <w:name w:val="QA handbook heading 2"/>
    <w:basedOn w:val="Normal"/>
    <w:rsid w:val="00F27948"/>
    <w:rPr>
      <w:b/>
      <w:sz w:val="24"/>
    </w:rPr>
  </w:style>
  <w:style w:type="paragraph" w:customStyle="1" w:styleId="QAHandbooksmallheading">
    <w:name w:val="QA Handbook small heading"/>
    <w:basedOn w:val="QAhandbookheading2"/>
    <w:uiPriority w:val="99"/>
    <w:rsid w:val="00F27948"/>
    <w:rPr>
      <w:sz w:val="18"/>
    </w:rPr>
  </w:style>
  <w:style w:type="paragraph" w:customStyle="1" w:styleId="QAhandbookheader">
    <w:name w:val="QAhandbook header"/>
    <w:basedOn w:val="Normal"/>
    <w:uiPriority w:val="99"/>
    <w:rsid w:val="00F27948"/>
    <w:rPr>
      <w:b/>
      <w:sz w:val="36"/>
    </w:rPr>
  </w:style>
  <w:style w:type="paragraph" w:customStyle="1" w:styleId="StyleRightLeft476cm">
    <w:name w:val="Style Right Left:  4.76 cm"/>
    <w:basedOn w:val="Normal"/>
    <w:uiPriority w:val="99"/>
    <w:rsid w:val="00F27948"/>
    <w:pPr>
      <w:ind w:left="2700"/>
      <w:jc w:val="right"/>
    </w:pPr>
    <w:rPr>
      <w:szCs w:val="20"/>
    </w:rPr>
  </w:style>
  <w:style w:type="paragraph" w:styleId="BalloonText">
    <w:name w:val="Balloon Text"/>
    <w:basedOn w:val="Normal"/>
    <w:link w:val="BalloonTextChar"/>
    <w:uiPriority w:val="99"/>
    <w:semiHidden/>
    <w:rsid w:val="00DB36A7"/>
    <w:rPr>
      <w:rFonts w:ascii="Tahoma" w:hAnsi="Tahoma" w:cs="Tahoma"/>
      <w:sz w:val="16"/>
      <w:szCs w:val="16"/>
    </w:rPr>
  </w:style>
  <w:style w:type="character" w:customStyle="1" w:styleId="BalloonTextChar">
    <w:name w:val="Balloon Text Char"/>
    <w:link w:val="BalloonText"/>
    <w:uiPriority w:val="99"/>
    <w:semiHidden/>
    <w:rsid w:val="00BB6076"/>
    <w:rPr>
      <w:sz w:val="0"/>
      <w:szCs w:val="0"/>
      <w:lang w:val="en-GB" w:eastAsia="en-GB"/>
    </w:rPr>
  </w:style>
  <w:style w:type="paragraph" w:styleId="ListParagraph">
    <w:name w:val="List Paragraph"/>
    <w:basedOn w:val="Normal"/>
    <w:uiPriority w:val="34"/>
    <w:qFormat/>
    <w:rsid w:val="00A00028"/>
    <w:pPr>
      <w:spacing w:after="200" w:line="276" w:lineRule="auto"/>
      <w:ind w:left="720"/>
      <w:contextualSpacing/>
    </w:pPr>
    <w:rPr>
      <w:rFonts w:ascii="Calibri" w:eastAsia="SimSun" w:hAnsi="Calibri" w:cs="Arial"/>
      <w:sz w:val="22"/>
      <w:szCs w:val="22"/>
      <w:lang w:eastAsia="zh-CN"/>
    </w:rPr>
  </w:style>
  <w:style w:type="paragraph" w:styleId="Quote">
    <w:name w:val="Quote"/>
    <w:basedOn w:val="Normal"/>
    <w:next w:val="Normal"/>
    <w:link w:val="QuoteChar"/>
    <w:uiPriority w:val="99"/>
    <w:qFormat/>
    <w:rsid w:val="00F920AA"/>
    <w:rPr>
      <w:i/>
      <w:iCs/>
      <w:color w:val="000000"/>
      <w:lang w:val="en-US"/>
    </w:rPr>
  </w:style>
  <w:style w:type="character" w:customStyle="1" w:styleId="QuoteChar">
    <w:name w:val="Quote Char"/>
    <w:link w:val="Quote"/>
    <w:uiPriority w:val="99"/>
    <w:locked/>
    <w:rsid w:val="00F920AA"/>
    <w:rPr>
      <w:rFonts w:ascii="Lucida Sans" w:hAnsi="Lucida Sans"/>
      <w:i/>
      <w:color w:val="000000"/>
      <w:sz w:val="24"/>
      <w:lang w:eastAsia="en-GB"/>
    </w:rPr>
  </w:style>
  <w:style w:type="table" w:customStyle="1" w:styleId="TableGrid1">
    <w:name w:val="Table Grid1"/>
    <w:uiPriority w:val="99"/>
    <w:rsid w:val="00943BCF"/>
    <w:rPr>
      <w:rFonts w:ascii="Calibri" w:eastAsia="SimSun"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943BCF"/>
    <w:rPr>
      <w:rFonts w:ascii="Calibri" w:eastAsia="SimSun"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943BCF"/>
    <w:rPr>
      <w:rFonts w:ascii="Calibri" w:eastAsia="SimSun"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6C5FBE"/>
    <w:rPr>
      <w:rFonts w:cs="Times New Roman"/>
      <w:color w:val="808080"/>
    </w:rPr>
  </w:style>
  <w:style w:type="paragraph" w:styleId="z-TopofForm">
    <w:name w:val="HTML Top of Form"/>
    <w:basedOn w:val="Normal"/>
    <w:next w:val="Normal"/>
    <w:link w:val="z-TopofFormChar"/>
    <w:hidden/>
    <w:uiPriority w:val="99"/>
    <w:rsid w:val="00FE20E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locked/>
    <w:rsid w:val="00FE20E4"/>
    <w:rPr>
      <w:rFonts w:ascii="Arial" w:hAnsi="Arial" w:cs="Arial"/>
      <w:vanish/>
      <w:sz w:val="16"/>
      <w:szCs w:val="16"/>
      <w:lang w:eastAsia="en-GB"/>
    </w:rPr>
  </w:style>
  <w:style w:type="paragraph" w:styleId="z-BottomofForm">
    <w:name w:val="HTML Bottom of Form"/>
    <w:basedOn w:val="Normal"/>
    <w:next w:val="Normal"/>
    <w:link w:val="z-BottomofFormChar"/>
    <w:hidden/>
    <w:uiPriority w:val="99"/>
    <w:rsid w:val="00FE20E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locked/>
    <w:rsid w:val="00FE20E4"/>
    <w:rPr>
      <w:rFonts w:ascii="Arial" w:hAnsi="Arial" w:cs="Arial"/>
      <w:vanish/>
      <w:sz w:val="16"/>
      <w:szCs w:val="16"/>
      <w:lang w:eastAsia="en-GB"/>
    </w:rPr>
  </w:style>
  <w:style w:type="paragraph" w:styleId="FootnoteText">
    <w:name w:val="footnote text"/>
    <w:basedOn w:val="Normal"/>
    <w:link w:val="FootnoteTextChar"/>
    <w:uiPriority w:val="99"/>
    <w:rsid w:val="00A537C3"/>
    <w:rPr>
      <w:sz w:val="20"/>
      <w:szCs w:val="20"/>
    </w:rPr>
  </w:style>
  <w:style w:type="character" w:customStyle="1" w:styleId="FootnoteTextChar">
    <w:name w:val="Footnote Text Char"/>
    <w:link w:val="FootnoteText"/>
    <w:uiPriority w:val="99"/>
    <w:locked/>
    <w:rsid w:val="00A537C3"/>
    <w:rPr>
      <w:rFonts w:ascii="Lucida Sans" w:hAnsi="Lucida Sans" w:cs="Times New Roman"/>
      <w:lang w:eastAsia="en-GB"/>
    </w:rPr>
  </w:style>
  <w:style w:type="character" w:styleId="FootnoteReference">
    <w:name w:val="footnote reference"/>
    <w:uiPriority w:val="99"/>
    <w:rsid w:val="00A537C3"/>
    <w:rPr>
      <w:rFonts w:cs="Times New Roman"/>
      <w:vertAlign w:val="superscript"/>
    </w:rPr>
  </w:style>
  <w:style w:type="character" w:styleId="FollowedHyperlink">
    <w:name w:val="FollowedHyperlink"/>
    <w:uiPriority w:val="99"/>
    <w:rsid w:val="00F677BF"/>
    <w:rPr>
      <w:rFonts w:cs="Times New Roman"/>
      <w:color w:val="800080"/>
      <w:u w:val="single"/>
    </w:rPr>
  </w:style>
  <w:style w:type="character" w:styleId="CommentReference">
    <w:name w:val="annotation reference"/>
    <w:basedOn w:val="DefaultParagraphFont"/>
    <w:uiPriority w:val="99"/>
    <w:semiHidden/>
    <w:unhideWhenUsed/>
    <w:rsid w:val="002B52E7"/>
    <w:rPr>
      <w:sz w:val="16"/>
      <w:szCs w:val="16"/>
    </w:rPr>
  </w:style>
  <w:style w:type="paragraph" w:styleId="CommentText">
    <w:name w:val="annotation text"/>
    <w:basedOn w:val="Normal"/>
    <w:link w:val="CommentTextChar"/>
    <w:uiPriority w:val="99"/>
    <w:semiHidden/>
    <w:unhideWhenUsed/>
    <w:rsid w:val="002B52E7"/>
    <w:rPr>
      <w:sz w:val="20"/>
      <w:szCs w:val="20"/>
    </w:rPr>
  </w:style>
  <w:style w:type="character" w:customStyle="1" w:styleId="CommentTextChar">
    <w:name w:val="Comment Text Char"/>
    <w:basedOn w:val="DefaultParagraphFont"/>
    <w:link w:val="CommentText"/>
    <w:uiPriority w:val="99"/>
    <w:semiHidden/>
    <w:rsid w:val="002B52E7"/>
    <w:rPr>
      <w:rFonts w:ascii="Lucida Sans" w:hAnsi="Lucida Sans"/>
      <w:lang w:eastAsia="en-GB"/>
    </w:rPr>
  </w:style>
  <w:style w:type="paragraph" w:styleId="CommentSubject">
    <w:name w:val="annotation subject"/>
    <w:basedOn w:val="CommentText"/>
    <w:next w:val="CommentText"/>
    <w:link w:val="CommentSubjectChar"/>
    <w:uiPriority w:val="99"/>
    <w:semiHidden/>
    <w:unhideWhenUsed/>
    <w:rsid w:val="002B52E7"/>
    <w:rPr>
      <w:b/>
      <w:bCs/>
    </w:rPr>
  </w:style>
  <w:style w:type="character" w:customStyle="1" w:styleId="CommentSubjectChar">
    <w:name w:val="Comment Subject Char"/>
    <w:basedOn w:val="CommentTextChar"/>
    <w:link w:val="CommentSubject"/>
    <w:uiPriority w:val="99"/>
    <w:semiHidden/>
    <w:rsid w:val="002B52E7"/>
    <w:rPr>
      <w:rFonts w:ascii="Lucida Sans" w:hAnsi="Lucida Sans"/>
      <w:b/>
      <w:bCs/>
      <w:lang w:eastAsia="en-GB"/>
    </w:rPr>
  </w:style>
  <w:style w:type="paragraph" w:customStyle="1" w:styleId="Default">
    <w:name w:val="Default"/>
    <w:rsid w:val="00644C61"/>
    <w:pPr>
      <w:autoSpaceDE w:val="0"/>
      <w:autoSpaceDN w:val="0"/>
      <w:adjustRightInd w:val="0"/>
    </w:pPr>
    <w:rPr>
      <w:rFonts w:ascii="LFDFF G+ Segoe UI" w:hAnsi="LFDFF G+ Segoe UI" w:cs="LFDFF G+ Segoe UI"/>
      <w:color w:val="000000"/>
      <w:sz w:val="24"/>
      <w:szCs w:val="24"/>
    </w:rPr>
  </w:style>
  <w:style w:type="character" w:customStyle="1" w:styleId="Response">
    <w:name w:val="Response"/>
    <w:basedOn w:val="DefaultParagraphFont"/>
    <w:uiPriority w:val="1"/>
    <w:rsid w:val="009E049C"/>
    <w:rPr>
      <w:rFonts w:ascii="Lucida Sans" w:hAnsi="Lucida Sans"/>
      <w:b w:val="0"/>
      <w:i w:val="0"/>
      <w:sz w:val="18"/>
      <w:u w:val="none"/>
    </w:rPr>
  </w:style>
  <w:style w:type="paragraph" w:styleId="Revision">
    <w:name w:val="Revision"/>
    <w:hidden/>
    <w:uiPriority w:val="99"/>
    <w:semiHidden/>
    <w:rsid w:val="002B4025"/>
    <w:rPr>
      <w:rFonts w:ascii="Lucida Sans" w:hAnsi="Lucida Sans"/>
      <w:sz w:val="18"/>
      <w:szCs w:val="24"/>
      <w:lang w:eastAsia="en-GB"/>
    </w:rPr>
  </w:style>
  <w:style w:type="paragraph" w:customStyle="1" w:styleId="paragraph">
    <w:name w:val="paragraph"/>
    <w:basedOn w:val="Normal"/>
    <w:rsid w:val="00EE74D4"/>
    <w:rPr>
      <w:rFonts w:ascii="Times New Roman" w:hAnsi="Times New Roman"/>
      <w:sz w:val="24"/>
    </w:rPr>
  </w:style>
  <w:style w:type="character" w:customStyle="1" w:styleId="normaltextrun1">
    <w:name w:val="normaltextrun1"/>
    <w:basedOn w:val="DefaultParagraphFont"/>
    <w:rsid w:val="00EE74D4"/>
  </w:style>
  <w:style w:type="paragraph" w:styleId="NoSpacing">
    <w:name w:val="No Spacing"/>
    <w:uiPriority w:val="1"/>
    <w:qFormat/>
    <w:rsid w:val="00811FEA"/>
    <w:rPr>
      <w:rFonts w:ascii="Lucida Sans" w:hAnsi="Lucida Sans"/>
      <w:sz w:val="18"/>
      <w:szCs w:val="24"/>
      <w:lang w:eastAsia="en-GB"/>
    </w:rPr>
  </w:style>
  <w:style w:type="paragraph" w:customStyle="1" w:styleId="TableParagraph">
    <w:name w:val="Table Paragraph"/>
    <w:basedOn w:val="Normal"/>
    <w:uiPriority w:val="1"/>
    <w:qFormat/>
    <w:rsid w:val="00126750"/>
    <w:pPr>
      <w:widowControl w:val="0"/>
      <w:autoSpaceDE w:val="0"/>
      <w:autoSpaceDN w:val="0"/>
      <w:spacing w:before="8"/>
      <w:ind w:left="110"/>
    </w:pPr>
    <w:rPr>
      <w:rFonts w:eastAsia="Lucida Sans" w:cs="Lucida San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2594">
      <w:bodyDiv w:val="1"/>
      <w:marLeft w:val="0"/>
      <w:marRight w:val="0"/>
      <w:marTop w:val="0"/>
      <w:marBottom w:val="0"/>
      <w:divBdr>
        <w:top w:val="none" w:sz="0" w:space="0" w:color="auto"/>
        <w:left w:val="none" w:sz="0" w:space="0" w:color="auto"/>
        <w:bottom w:val="none" w:sz="0" w:space="0" w:color="auto"/>
        <w:right w:val="none" w:sz="0" w:space="0" w:color="auto"/>
      </w:divBdr>
    </w:div>
    <w:div w:id="1048912997">
      <w:bodyDiv w:val="1"/>
      <w:marLeft w:val="0"/>
      <w:marRight w:val="0"/>
      <w:marTop w:val="0"/>
      <w:marBottom w:val="0"/>
      <w:divBdr>
        <w:top w:val="none" w:sz="0" w:space="0" w:color="auto"/>
        <w:left w:val="none" w:sz="0" w:space="0" w:color="auto"/>
        <w:bottom w:val="none" w:sz="0" w:space="0" w:color="auto"/>
        <w:right w:val="none" w:sz="0" w:space="0" w:color="auto"/>
      </w:divBdr>
    </w:div>
    <w:div w:id="1559631197">
      <w:marLeft w:val="0"/>
      <w:marRight w:val="0"/>
      <w:marTop w:val="0"/>
      <w:marBottom w:val="0"/>
      <w:divBdr>
        <w:top w:val="none" w:sz="0" w:space="0" w:color="auto"/>
        <w:left w:val="none" w:sz="0" w:space="0" w:color="auto"/>
        <w:bottom w:val="none" w:sz="0" w:space="0" w:color="auto"/>
        <w:right w:val="none" w:sz="0" w:space="0" w:color="auto"/>
      </w:divBdr>
      <w:divsChild>
        <w:div w:id="1559631208">
          <w:marLeft w:val="0"/>
          <w:marRight w:val="0"/>
          <w:marTop w:val="0"/>
          <w:marBottom w:val="0"/>
          <w:divBdr>
            <w:top w:val="none" w:sz="0" w:space="0" w:color="auto"/>
            <w:left w:val="none" w:sz="0" w:space="0" w:color="auto"/>
            <w:bottom w:val="none" w:sz="0" w:space="0" w:color="auto"/>
            <w:right w:val="none" w:sz="0" w:space="0" w:color="auto"/>
          </w:divBdr>
          <w:divsChild>
            <w:div w:id="1559631207">
              <w:marLeft w:val="0"/>
              <w:marRight w:val="0"/>
              <w:marTop w:val="0"/>
              <w:marBottom w:val="0"/>
              <w:divBdr>
                <w:top w:val="none" w:sz="0" w:space="0" w:color="auto"/>
                <w:left w:val="none" w:sz="0" w:space="0" w:color="auto"/>
                <w:bottom w:val="none" w:sz="0" w:space="0" w:color="auto"/>
                <w:right w:val="none" w:sz="0" w:space="0" w:color="auto"/>
              </w:divBdr>
              <w:divsChild>
                <w:div w:id="1559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198">
      <w:marLeft w:val="0"/>
      <w:marRight w:val="0"/>
      <w:marTop w:val="0"/>
      <w:marBottom w:val="0"/>
      <w:divBdr>
        <w:top w:val="none" w:sz="0" w:space="0" w:color="auto"/>
        <w:left w:val="none" w:sz="0" w:space="0" w:color="auto"/>
        <w:bottom w:val="none" w:sz="0" w:space="0" w:color="auto"/>
        <w:right w:val="none" w:sz="0" w:space="0" w:color="auto"/>
      </w:divBdr>
      <w:divsChild>
        <w:div w:id="1559631201">
          <w:marLeft w:val="0"/>
          <w:marRight w:val="0"/>
          <w:marTop w:val="0"/>
          <w:marBottom w:val="0"/>
          <w:divBdr>
            <w:top w:val="none" w:sz="0" w:space="0" w:color="auto"/>
            <w:left w:val="none" w:sz="0" w:space="0" w:color="auto"/>
            <w:bottom w:val="none" w:sz="0" w:space="0" w:color="auto"/>
            <w:right w:val="none" w:sz="0" w:space="0" w:color="auto"/>
          </w:divBdr>
          <w:divsChild>
            <w:div w:id="1559631195">
              <w:marLeft w:val="0"/>
              <w:marRight w:val="0"/>
              <w:marTop w:val="0"/>
              <w:marBottom w:val="0"/>
              <w:divBdr>
                <w:top w:val="none" w:sz="0" w:space="0" w:color="auto"/>
                <w:left w:val="none" w:sz="0" w:space="0" w:color="auto"/>
                <w:bottom w:val="none" w:sz="0" w:space="0" w:color="auto"/>
                <w:right w:val="none" w:sz="0" w:space="0" w:color="auto"/>
              </w:divBdr>
              <w:divsChild>
                <w:div w:id="15596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199">
      <w:marLeft w:val="0"/>
      <w:marRight w:val="0"/>
      <w:marTop w:val="0"/>
      <w:marBottom w:val="0"/>
      <w:divBdr>
        <w:top w:val="none" w:sz="0" w:space="0" w:color="auto"/>
        <w:left w:val="none" w:sz="0" w:space="0" w:color="auto"/>
        <w:bottom w:val="none" w:sz="0" w:space="0" w:color="auto"/>
        <w:right w:val="none" w:sz="0" w:space="0" w:color="auto"/>
      </w:divBdr>
      <w:divsChild>
        <w:div w:id="1559631200">
          <w:marLeft w:val="720"/>
          <w:marRight w:val="720"/>
          <w:marTop w:val="100"/>
          <w:marBottom w:val="100"/>
          <w:divBdr>
            <w:top w:val="none" w:sz="0" w:space="0" w:color="auto"/>
            <w:left w:val="none" w:sz="0" w:space="0" w:color="auto"/>
            <w:bottom w:val="none" w:sz="0" w:space="0" w:color="auto"/>
            <w:right w:val="none" w:sz="0" w:space="0" w:color="auto"/>
          </w:divBdr>
        </w:div>
      </w:divsChild>
    </w:div>
    <w:div w:id="1559631204">
      <w:marLeft w:val="0"/>
      <w:marRight w:val="0"/>
      <w:marTop w:val="0"/>
      <w:marBottom w:val="0"/>
      <w:divBdr>
        <w:top w:val="none" w:sz="0" w:space="0" w:color="auto"/>
        <w:left w:val="none" w:sz="0" w:space="0" w:color="auto"/>
        <w:bottom w:val="none" w:sz="0" w:space="0" w:color="auto"/>
        <w:right w:val="none" w:sz="0" w:space="0" w:color="auto"/>
      </w:divBdr>
      <w:divsChild>
        <w:div w:id="1559631203">
          <w:marLeft w:val="720"/>
          <w:marRight w:val="720"/>
          <w:marTop w:val="100"/>
          <w:marBottom w:val="100"/>
          <w:divBdr>
            <w:top w:val="none" w:sz="0" w:space="0" w:color="auto"/>
            <w:left w:val="none" w:sz="0" w:space="0" w:color="auto"/>
            <w:bottom w:val="none" w:sz="0" w:space="0" w:color="auto"/>
            <w:right w:val="none" w:sz="0" w:space="0" w:color="auto"/>
          </w:divBdr>
        </w:div>
      </w:divsChild>
    </w:div>
    <w:div w:id="1559631205">
      <w:marLeft w:val="0"/>
      <w:marRight w:val="0"/>
      <w:marTop w:val="0"/>
      <w:marBottom w:val="0"/>
      <w:divBdr>
        <w:top w:val="none" w:sz="0" w:space="0" w:color="auto"/>
        <w:left w:val="none" w:sz="0" w:space="0" w:color="auto"/>
        <w:bottom w:val="none" w:sz="0" w:space="0" w:color="auto"/>
        <w:right w:val="none" w:sz="0" w:space="0" w:color="auto"/>
      </w:divBdr>
    </w:div>
    <w:div w:id="1559631206">
      <w:marLeft w:val="0"/>
      <w:marRight w:val="0"/>
      <w:marTop w:val="0"/>
      <w:marBottom w:val="0"/>
      <w:divBdr>
        <w:top w:val="none" w:sz="0" w:space="0" w:color="auto"/>
        <w:left w:val="none" w:sz="0" w:space="0" w:color="auto"/>
        <w:bottom w:val="none" w:sz="0" w:space="0" w:color="auto"/>
        <w:right w:val="none" w:sz="0" w:space="0" w:color="auto"/>
      </w:divBdr>
    </w:div>
    <w:div w:id="1728844808">
      <w:bodyDiv w:val="1"/>
      <w:marLeft w:val="0"/>
      <w:marRight w:val="0"/>
      <w:marTop w:val="0"/>
      <w:marBottom w:val="0"/>
      <w:divBdr>
        <w:top w:val="none" w:sz="0" w:space="0" w:color="auto"/>
        <w:left w:val="none" w:sz="0" w:space="0" w:color="auto"/>
        <w:bottom w:val="none" w:sz="0" w:space="0" w:color="auto"/>
        <w:right w:val="none" w:sz="0" w:space="0" w:color="auto"/>
      </w:divBdr>
    </w:div>
    <w:div w:id="19143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sa@soton.ac.uk" TargetMode="External"/><Relationship Id="rId18" Type="http://schemas.openxmlformats.org/officeDocument/2006/relationships/hyperlink" Target="http://www.qaa.ac.uk/en/quality-code/subject-benchmark-state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qsa@soton.ac.uk" TargetMode="External"/><Relationship Id="rId17" Type="http://schemas.openxmlformats.org/officeDocument/2006/relationships/hyperlink" Target="http://www.calendar.soton.ac.uk/sectionIV/sectIV-index.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alendar.soton.ac.uk/sectionIV/special-consideration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southampton.ac.uk/quality/external_examiners/fees.pag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outhampton.ac.uk/quality/assessment/framework/policyprocedure.p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ce-Chancellor@soton.ac.u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pb1m15\Downloads\External%20Examiners%20Report%20Covid-19%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2BC7910DE44A9ADE06B3DB2BF6654"/>
        <w:category>
          <w:name w:val="General"/>
          <w:gallery w:val="placeholder"/>
        </w:category>
        <w:types>
          <w:type w:val="bbPlcHdr"/>
        </w:types>
        <w:behaviors>
          <w:behavior w:val="content"/>
        </w:behaviors>
        <w:guid w:val="{B2B99886-2598-485E-AADD-94ABF0E80C4F}"/>
      </w:docPartPr>
      <w:docPartBody>
        <w:p w:rsidR="002862F3" w:rsidRDefault="002862F3" w:rsidP="002862F3">
          <w:pPr>
            <w:pStyle w:val="8502BC7910DE44A9ADE06B3DB2BF6654"/>
          </w:pPr>
          <w:r w:rsidRPr="00006F17">
            <w:rPr>
              <w:rStyle w:val="PlaceholderText"/>
              <w:szCs w:val="18"/>
            </w:rPr>
            <w:t>Choose an item.</w:t>
          </w:r>
        </w:p>
      </w:docPartBody>
    </w:docPart>
    <w:docPart>
      <w:docPartPr>
        <w:name w:val="6E7542C677F14586902517AB840ED436"/>
        <w:category>
          <w:name w:val="General"/>
          <w:gallery w:val="placeholder"/>
        </w:category>
        <w:types>
          <w:type w:val="bbPlcHdr"/>
        </w:types>
        <w:behaviors>
          <w:behavior w:val="content"/>
        </w:behaviors>
        <w:guid w:val="{A432DF66-D9F6-418A-A061-7BC90045AFB5}"/>
      </w:docPartPr>
      <w:docPartBody>
        <w:p w:rsidR="002862F3" w:rsidRDefault="002862F3" w:rsidP="002862F3">
          <w:pPr>
            <w:pStyle w:val="6E7542C677F14586902517AB840ED436"/>
          </w:pPr>
          <w:r w:rsidRPr="00006F17">
            <w:rPr>
              <w:rStyle w:val="PlaceholderText"/>
              <w:szCs w:val="18"/>
            </w:rPr>
            <w:t>Choose an item.</w:t>
          </w:r>
        </w:p>
      </w:docPartBody>
    </w:docPart>
    <w:docPart>
      <w:docPartPr>
        <w:name w:val="E854A2CA9E354E0E926B54B00F58B9B3"/>
        <w:category>
          <w:name w:val="General"/>
          <w:gallery w:val="placeholder"/>
        </w:category>
        <w:types>
          <w:type w:val="bbPlcHdr"/>
        </w:types>
        <w:behaviors>
          <w:behavior w:val="content"/>
        </w:behaviors>
        <w:guid w:val="{F91DCF53-A818-4CE6-9C20-21E386F21061}"/>
      </w:docPartPr>
      <w:docPartBody>
        <w:p w:rsidR="002862F3" w:rsidRDefault="002862F3" w:rsidP="002862F3">
          <w:pPr>
            <w:pStyle w:val="E854A2CA9E354E0E926B54B00F58B9B3"/>
          </w:pPr>
          <w:r w:rsidRPr="00006F17">
            <w:rPr>
              <w:rStyle w:val="PlaceholderText"/>
              <w:szCs w:val="18"/>
            </w:rPr>
            <w:t>Choose an item.</w:t>
          </w:r>
        </w:p>
      </w:docPartBody>
    </w:docPart>
    <w:docPart>
      <w:docPartPr>
        <w:name w:val="4041DD238BDC405B82FBBDE02E1B4F51"/>
        <w:category>
          <w:name w:val="General"/>
          <w:gallery w:val="placeholder"/>
        </w:category>
        <w:types>
          <w:type w:val="bbPlcHdr"/>
        </w:types>
        <w:behaviors>
          <w:behavior w:val="content"/>
        </w:behaviors>
        <w:guid w:val="{CAAD0672-429E-4DFA-8D5B-EEA32B93CCA7}"/>
      </w:docPartPr>
      <w:docPartBody>
        <w:p w:rsidR="002862F3" w:rsidRDefault="002862F3" w:rsidP="002862F3">
          <w:pPr>
            <w:pStyle w:val="4041DD238BDC405B82FBBDE02E1B4F51"/>
          </w:pPr>
          <w:r w:rsidRPr="00006F17">
            <w:rPr>
              <w:rStyle w:val="PlaceholderText"/>
              <w:szCs w:val="18"/>
            </w:rPr>
            <w:t>Choose an item.</w:t>
          </w:r>
        </w:p>
      </w:docPartBody>
    </w:docPart>
    <w:docPart>
      <w:docPartPr>
        <w:name w:val="61F6CB2F99B84D41ADBF565957360DDF"/>
        <w:category>
          <w:name w:val="General"/>
          <w:gallery w:val="placeholder"/>
        </w:category>
        <w:types>
          <w:type w:val="bbPlcHdr"/>
        </w:types>
        <w:behaviors>
          <w:behavior w:val="content"/>
        </w:behaviors>
        <w:guid w:val="{4BEA50F9-8560-4E52-A0D8-BCD199F0910D}"/>
      </w:docPartPr>
      <w:docPartBody>
        <w:p w:rsidR="002862F3" w:rsidRDefault="002862F3" w:rsidP="002862F3">
          <w:pPr>
            <w:pStyle w:val="61F6CB2F99B84D41ADBF565957360DDF"/>
          </w:pPr>
          <w:r w:rsidRPr="00006F17">
            <w:rPr>
              <w:rStyle w:val="PlaceholderText"/>
              <w:szCs w:val="18"/>
            </w:rPr>
            <w:t>Click here to enter a date.</w:t>
          </w:r>
        </w:p>
      </w:docPartBody>
    </w:docPart>
    <w:docPart>
      <w:docPartPr>
        <w:name w:val="EAC961E1482648BDB561E87E63BF52B5"/>
        <w:category>
          <w:name w:val="General"/>
          <w:gallery w:val="placeholder"/>
        </w:category>
        <w:types>
          <w:type w:val="bbPlcHdr"/>
        </w:types>
        <w:behaviors>
          <w:behavior w:val="content"/>
        </w:behaviors>
        <w:guid w:val="{60A755DE-2D8E-4E37-ACFF-F7BB7434B989}"/>
      </w:docPartPr>
      <w:docPartBody>
        <w:p w:rsidR="002862F3" w:rsidRDefault="00C91460" w:rsidP="00C91460">
          <w:pPr>
            <w:pStyle w:val="EAC961E1482648BDB561E87E63BF52B51"/>
          </w:pPr>
          <w:r w:rsidRPr="00006F17">
            <w:rPr>
              <w:rStyle w:val="PlaceholderText"/>
              <w:szCs w:val="18"/>
            </w:rPr>
            <w:t>Choose an item.</w:t>
          </w:r>
        </w:p>
      </w:docPartBody>
    </w:docPart>
    <w:docPart>
      <w:docPartPr>
        <w:name w:val="69347AD2EFAC44E3B8074D3E22986EDB"/>
        <w:category>
          <w:name w:val="General"/>
          <w:gallery w:val="placeholder"/>
        </w:category>
        <w:types>
          <w:type w:val="bbPlcHdr"/>
        </w:types>
        <w:behaviors>
          <w:behavior w:val="content"/>
        </w:behaviors>
        <w:guid w:val="{7E43F006-CFAC-4DD6-A914-E6A6449A79C4}"/>
      </w:docPartPr>
      <w:docPartBody>
        <w:p w:rsidR="002862F3" w:rsidRDefault="00C91460" w:rsidP="00C91460">
          <w:pPr>
            <w:pStyle w:val="69347AD2EFAC44E3B8074D3E22986EDB1"/>
          </w:pPr>
          <w:r w:rsidRPr="00006F17">
            <w:rPr>
              <w:rStyle w:val="PlaceholderText"/>
              <w:szCs w:val="18"/>
            </w:rPr>
            <w:t>Choose an item.</w:t>
          </w:r>
        </w:p>
      </w:docPartBody>
    </w:docPart>
    <w:docPart>
      <w:docPartPr>
        <w:name w:val="B6F57A37DD694F38A0031BA4D1157C5E"/>
        <w:category>
          <w:name w:val="General"/>
          <w:gallery w:val="placeholder"/>
        </w:category>
        <w:types>
          <w:type w:val="bbPlcHdr"/>
        </w:types>
        <w:behaviors>
          <w:behavior w:val="content"/>
        </w:behaviors>
        <w:guid w:val="{18C2C304-420A-46DF-A99A-15456EB5DB68}"/>
      </w:docPartPr>
      <w:docPartBody>
        <w:p w:rsidR="002862F3" w:rsidRDefault="00C91460" w:rsidP="00C91460">
          <w:pPr>
            <w:pStyle w:val="B6F57A37DD694F38A0031BA4D1157C5E1"/>
          </w:pPr>
          <w:r w:rsidRPr="00006F17">
            <w:rPr>
              <w:rStyle w:val="PlaceholderText"/>
              <w:szCs w:val="18"/>
            </w:rPr>
            <w:t>Choose an item.</w:t>
          </w:r>
        </w:p>
      </w:docPartBody>
    </w:docPart>
    <w:docPart>
      <w:docPartPr>
        <w:name w:val="7794CE4CDCCC4808B1A240BC9C9B3914"/>
        <w:category>
          <w:name w:val="General"/>
          <w:gallery w:val="placeholder"/>
        </w:category>
        <w:types>
          <w:type w:val="bbPlcHdr"/>
        </w:types>
        <w:behaviors>
          <w:behavior w:val="content"/>
        </w:behaviors>
        <w:guid w:val="{79071489-8A0D-4A15-A096-D5CFB1FE2A04}"/>
      </w:docPartPr>
      <w:docPartBody>
        <w:p w:rsidR="002862F3" w:rsidRDefault="00C91460" w:rsidP="00C91460">
          <w:pPr>
            <w:pStyle w:val="7794CE4CDCCC4808B1A240BC9C9B39141"/>
          </w:pPr>
          <w:r w:rsidRPr="00006F17">
            <w:rPr>
              <w:rStyle w:val="PlaceholderText"/>
              <w:szCs w:val="18"/>
            </w:rPr>
            <w:t>Choose an item.</w:t>
          </w:r>
        </w:p>
      </w:docPartBody>
    </w:docPart>
    <w:docPart>
      <w:docPartPr>
        <w:name w:val="13CD4A3879B94D0082DFE955FD0BF831"/>
        <w:category>
          <w:name w:val="General"/>
          <w:gallery w:val="placeholder"/>
        </w:category>
        <w:types>
          <w:type w:val="bbPlcHdr"/>
        </w:types>
        <w:behaviors>
          <w:behavior w:val="content"/>
        </w:behaviors>
        <w:guid w:val="{4F3069DD-8E82-40C8-AC07-D5FA97FF1D0C}"/>
      </w:docPartPr>
      <w:docPartBody>
        <w:p w:rsidR="002862F3" w:rsidRDefault="00C91460" w:rsidP="00C91460">
          <w:pPr>
            <w:pStyle w:val="13CD4A3879B94D0082DFE955FD0BF8311"/>
          </w:pPr>
          <w:r w:rsidRPr="00006F17">
            <w:rPr>
              <w:rStyle w:val="PlaceholderText"/>
              <w:szCs w:val="18"/>
            </w:rPr>
            <w:t>Choose an item.</w:t>
          </w:r>
        </w:p>
      </w:docPartBody>
    </w:docPart>
    <w:docPart>
      <w:docPartPr>
        <w:name w:val="1BFCA0381663407ABCD65D46A361F132"/>
        <w:category>
          <w:name w:val="General"/>
          <w:gallery w:val="placeholder"/>
        </w:category>
        <w:types>
          <w:type w:val="bbPlcHdr"/>
        </w:types>
        <w:behaviors>
          <w:behavior w:val="content"/>
        </w:behaviors>
        <w:guid w:val="{4A9A03C2-5D6E-4955-A0C4-F9DD89AF98A2}"/>
      </w:docPartPr>
      <w:docPartBody>
        <w:p w:rsidR="002862F3" w:rsidRDefault="00C91460" w:rsidP="00C91460">
          <w:pPr>
            <w:pStyle w:val="1BFCA0381663407ABCD65D46A361F1321"/>
          </w:pPr>
          <w:r w:rsidRPr="00006F17">
            <w:rPr>
              <w:rStyle w:val="PlaceholderText"/>
              <w:szCs w:val="18"/>
            </w:rPr>
            <w:t>Choose an item.</w:t>
          </w:r>
        </w:p>
      </w:docPartBody>
    </w:docPart>
    <w:docPart>
      <w:docPartPr>
        <w:name w:val="507DBFD0033146768B412F4F8FC93BE2"/>
        <w:category>
          <w:name w:val="General"/>
          <w:gallery w:val="placeholder"/>
        </w:category>
        <w:types>
          <w:type w:val="bbPlcHdr"/>
        </w:types>
        <w:behaviors>
          <w:behavior w:val="content"/>
        </w:behaviors>
        <w:guid w:val="{62CF5442-22D0-427D-BFAF-272F70F4E48D}"/>
      </w:docPartPr>
      <w:docPartBody>
        <w:p w:rsidR="002862F3" w:rsidRDefault="00C91460" w:rsidP="00C91460">
          <w:pPr>
            <w:pStyle w:val="507DBFD0033146768B412F4F8FC93BE21"/>
          </w:pPr>
          <w:r w:rsidRPr="00006F17">
            <w:rPr>
              <w:rStyle w:val="PlaceholderText"/>
              <w:szCs w:val="18"/>
            </w:rPr>
            <w:t>Choose an item.</w:t>
          </w:r>
        </w:p>
      </w:docPartBody>
    </w:docPart>
    <w:docPart>
      <w:docPartPr>
        <w:name w:val="2CD6B4688C1B43C7AA499E1D4FA6626B"/>
        <w:category>
          <w:name w:val="General"/>
          <w:gallery w:val="placeholder"/>
        </w:category>
        <w:types>
          <w:type w:val="bbPlcHdr"/>
        </w:types>
        <w:behaviors>
          <w:behavior w:val="content"/>
        </w:behaviors>
        <w:guid w:val="{FB0B004B-4935-4387-9216-8D581B9ACA61}"/>
      </w:docPartPr>
      <w:docPartBody>
        <w:p w:rsidR="002862F3" w:rsidRDefault="00C91460" w:rsidP="00C91460">
          <w:pPr>
            <w:pStyle w:val="2CD6B4688C1B43C7AA499E1D4FA6626B1"/>
          </w:pPr>
          <w:r w:rsidRPr="00006F17">
            <w:rPr>
              <w:rStyle w:val="PlaceholderText"/>
              <w:szCs w:val="18"/>
            </w:rPr>
            <w:t>Choose an item.</w:t>
          </w:r>
        </w:p>
      </w:docPartBody>
    </w:docPart>
    <w:docPart>
      <w:docPartPr>
        <w:name w:val="F88E054C8E3444F780E16E1AB043236F"/>
        <w:category>
          <w:name w:val="General"/>
          <w:gallery w:val="placeholder"/>
        </w:category>
        <w:types>
          <w:type w:val="bbPlcHdr"/>
        </w:types>
        <w:behaviors>
          <w:behavior w:val="content"/>
        </w:behaviors>
        <w:guid w:val="{7A500F28-C64B-422E-A2B0-5BDAFDD6B5A5}"/>
      </w:docPartPr>
      <w:docPartBody>
        <w:p w:rsidR="002862F3" w:rsidRDefault="00C91460" w:rsidP="00C91460">
          <w:pPr>
            <w:pStyle w:val="F88E054C8E3444F780E16E1AB043236F"/>
          </w:pPr>
          <w:r w:rsidRPr="00006F17">
            <w:rPr>
              <w:rStyle w:val="PlaceholderText"/>
              <w:szCs w:val="18"/>
            </w:rPr>
            <w:t>Choose an item.</w:t>
          </w:r>
        </w:p>
      </w:docPartBody>
    </w:docPart>
    <w:docPart>
      <w:docPartPr>
        <w:name w:val="C0C30CC193934CC5A7C91B47902249BA"/>
        <w:category>
          <w:name w:val="General"/>
          <w:gallery w:val="placeholder"/>
        </w:category>
        <w:types>
          <w:type w:val="bbPlcHdr"/>
        </w:types>
        <w:behaviors>
          <w:behavior w:val="content"/>
        </w:behaviors>
        <w:guid w:val="{C7FEBB72-D0DA-46DA-A56A-F73E8EFC0E5E}"/>
      </w:docPartPr>
      <w:docPartBody>
        <w:p w:rsidR="002862F3" w:rsidRDefault="00C91460" w:rsidP="00C91460">
          <w:pPr>
            <w:pStyle w:val="C0C30CC193934CC5A7C91B47902249BA"/>
          </w:pPr>
          <w:r w:rsidRPr="00006F17">
            <w:rPr>
              <w:rStyle w:val="PlaceholderText"/>
              <w:szCs w:val="18"/>
            </w:rPr>
            <w:t>Choose an item.</w:t>
          </w:r>
        </w:p>
      </w:docPartBody>
    </w:docPart>
    <w:docPart>
      <w:docPartPr>
        <w:name w:val="CCC798E253144AD68B654716F7D1F5D3"/>
        <w:category>
          <w:name w:val="General"/>
          <w:gallery w:val="placeholder"/>
        </w:category>
        <w:types>
          <w:type w:val="bbPlcHdr"/>
        </w:types>
        <w:behaviors>
          <w:behavior w:val="content"/>
        </w:behaviors>
        <w:guid w:val="{34386754-C148-4969-BE0D-FA1FC0EC7A14}"/>
      </w:docPartPr>
      <w:docPartBody>
        <w:p w:rsidR="002862F3" w:rsidRDefault="00C91460" w:rsidP="00C91460">
          <w:pPr>
            <w:pStyle w:val="CCC798E253144AD68B654716F7D1F5D3"/>
          </w:pPr>
          <w:r w:rsidRPr="00006F17">
            <w:rPr>
              <w:rStyle w:val="PlaceholderText"/>
              <w:szCs w:val="18"/>
            </w:rPr>
            <w:t>Choose an item.</w:t>
          </w:r>
        </w:p>
      </w:docPartBody>
    </w:docPart>
    <w:docPart>
      <w:docPartPr>
        <w:name w:val="DB34091300A040929347DC01CAA7BFB1"/>
        <w:category>
          <w:name w:val="General"/>
          <w:gallery w:val="placeholder"/>
        </w:category>
        <w:types>
          <w:type w:val="bbPlcHdr"/>
        </w:types>
        <w:behaviors>
          <w:behavior w:val="content"/>
        </w:behaviors>
        <w:guid w:val="{83B32E87-E689-4FCF-87C7-7D0B2F46B115}"/>
      </w:docPartPr>
      <w:docPartBody>
        <w:p w:rsidR="002862F3" w:rsidRDefault="00C91460" w:rsidP="00C91460">
          <w:pPr>
            <w:pStyle w:val="DB34091300A040929347DC01CAA7BFB1"/>
          </w:pPr>
          <w:r w:rsidRPr="00006F17">
            <w:rPr>
              <w:rStyle w:val="PlaceholderText"/>
              <w:szCs w:val="18"/>
            </w:rPr>
            <w:t>Choose an item.</w:t>
          </w:r>
        </w:p>
      </w:docPartBody>
    </w:docPart>
    <w:docPart>
      <w:docPartPr>
        <w:name w:val="C3E950067E964B289132FCAFC4D809E7"/>
        <w:category>
          <w:name w:val="General"/>
          <w:gallery w:val="placeholder"/>
        </w:category>
        <w:types>
          <w:type w:val="bbPlcHdr"/>
        </w:types>
        <w:behaviors>
          <w:behavior w:val="content"/>
        </w:behaviors>
        <w:guid w:val="{01F2BFC2-1C99-43EF-A542-1938AAADCD9D}"/>
      </w:docPartPr>
      <w:docPartBody>
        <w:p w:rsidR="002862F3" w:rsidRDefault="00C91460" w:rsidP="00C91460">
          <w:pPr>
            <w:pStyle w:val="C3E950067E964B289132FCAFC4D809E7"/>
          </w:pPr>
          <w:r w:rsidRPr="00006F17">
            <w:rPr>
              <w:rStyle w:val="PlaceholderText"/>
              <w:szCs w:val="18"/>
            </w:rPr>
            <w:t>Choose an item.</w:t>
          </w:r>
        </w:p>
      </w:docPartBody>
    </w:docPart>
    <w:docPart>
      <w:docPartPr>
        <w:name w:val="CE22C0E947E14E5093F482073AFD6C7E"/>
        <w:category>
          <w:name w:val="General"/>
          <w:gallery w:val="placeholder"/>
        </w:category>
        <w:types>
          <w:type w:val="bbPlcHdr"/>
        </w:types>
        <w:behaviors>
          <w:behavior w:val="content"/>
        </w:behaviors>
        <w:guid w:val="{B9F2CC78-1CC7-4E11-9BDB-A6384F2721FD}"/>
      </w:docPartPr>
      <w:docPartBody>
        <w:p w:rsidR="002862F3" w:rsidRDefault="00C91460" w:rsidP="00C91460">
          <w:pPr>
            <w:pStyle w:val="CE22C0E947E14E5093F482073AFD6C7E"/>
          </w:pPr>
          <w:r w:rsidRPr="00006F17">
            <w:rPr>
              <w:rStyle w:val="PlaceholderText"/>
              <w:szCs w:val="18"/>
            </w:rPr>
            <w:t>Choose an item.</w:t>
          </w:r>
        </w:p>
      </w:docPartBody>
    </w:docPart>
    <w:docPart>
      <w:docPartPr>
        <w:name w:val="1A759883D24344A6AA1F529160DC8C8C"/>
        <w:category>
          <w:name w:val="General"/>
          <w:gallery w:val="placeholder"/>
        </w:category>
        <w:types>
          <w:type w:val="bbPlcHdr"/>
        </w:types>
        <w:behaviors>
          <w:behavior w:val="content"/>
        </w:behaviors>
        <w:guid w:val="{3E34000C-3F29-4B7A-8FDD-38505CB7A1D0}"/>
      </w:docPartPr>
      <w:docPartBody>
        <w:p w:rsidR="002862F3" w:rsidRDefault="00C91460" w:rsidP="00C91460">
          <w:pPr>
            <w:pStyle w:val="1A759883D24344A6AA1F529160DC8C8C"/>
          </w:pPr>
          <w:r w:rsidRPr="00006F17">
            <w:rPr>
              <w:rStyle w:val="PlaceholderText"/>
              <w:szCs w:val="18"/>
            </w:rPr>
            <w:t>Choose an item.</w:t>
          </w:r>
        </w:p>
      </w:docPartBody>
    </w:docPart>
    <w:docPart>
      <w:docPartPr>
        <w:name w:val="9ECB9F7824314FDAB9AF301D63C776A6"/>
        <w:category>
          <w:name w:val="General"/>
          <w:gallery w:val="placeholder"/>
        </w:category>
        <w:types>
          <w:type w:val="bbPlcHdr"/>
        </w:types>
        <w:behaviors>
          <w:behavior w:val="content"/>
        </w:behaviors>
        <w:guid w:val="{878EC17A-0A0E-4069-A915-F5B42F725B5B}"/>
      </w:docPartPr>
      <w:docPartBody>
        <w:p w:rsidR="002862F3" w:rsidRDefault="00C91460" w:rsidP="00C91460">
          <w:pPr>
            <w:pStyle w:val="9ECB9F7824314FDAB9AF301D63C776A6"/>
          </w:pPr>
          <w:r w:rsidRPr="00006F17">
            <w:rPr>
              <w:rStyle w:val="PlaceholderText"/>
              <w:szCs w:val="18"/>
            </w:rPr>
            <w:t>Choose an item.</w:t>
          </w:r>
        </w:p>
      </w:docPartBody>
    </w:docPart>
    <w:docPart>
      <w:docPartPr>
        <w:name w:val="5F9B82CAF6014C7AB42C71B040ECF4F8"/>
        <w:category>
          <w:name w:val="General"/>
          <w:gallery w:val="placeholder"/>
        </w:category>
        <w:types>
          <w:type w:val="bbPlcHdr"/>
        </w:types>
        <w:behaviors>
          <w:behavior w:val="content"/>
        </w:behaviors>
        <w:guid w:val="{26CC6F17-4799-4C45-8BA1-4FEF83E59C78}"/>
      </w:docPartPr>
      <w:docPartBody>
        <w:p w:rsidR="002862F3" w:rsidRDefault="00C91460" w:rsidP="00C91460">
          <w:pPr>
            <w:pStyle w:val="5F9B82CAF6014C7AB42C71B040ECF4F8"/>
          </w:pPr>
          <w:r w:rsidRPr="00006F17">
            <w:rPr>
              <w:rStyle w:val="PlaceholderText"/>
              <w:szCs w:val="18"/>
            </w:rPr>
            <w:t>Choose an item.</w:t>
          </w:r>
        </w:p>
      </w:docPartBody>
    </w:docPart>
    <w:docPart>
      <w:docPartPr>
        <w:name w:val="05EBAFE21F464C3097F52CEF10A2D7E1"/>
        <w:category>
          <w:name w:val="General"/>
          <w:gallery w:val="placeholder"/>
        </w:category>
        <w:types>
          <w:type w:val="bbPlcHdr"/>
        </w:types>
        <w:behaviors>
          <w:behavior w:val="content"/>
        </w:behaviors>
        <w:guid w:val="{DA228E3C-77B9-4BC8-9C32-0BC251CF72FD}"/>
      </w:docPartPr>
      <w:docPartBody>
        <w:p w:rsidR="002862F3" w:rsidRDefault="00C91460" w:rsidP="00C91460">
          <w:pPr>
            <w:pStyle w:val="05EBAFE21F464C3097F52CEF10A2D7E1"/>
          </w:pPr>
          <w:r w:rsidRPr="00006F17">
            <w:rPr>
              <w:rStyle w:val="PlaceholderText"/>
              <w:szCs w:val="18"/>
            </w:rPr>
            <w:t>Choose an item.</w:t>
          </w:r>
        </w:p>
      </w:docPartBody>
    </w:docPart>
    <w:docPart>
      <w:docPartPr>
        <w:name w:val="8BB891D4FE8D4E9DAA05E31E13E8C917"/>
        <w:category>
          <w:name w:val="General"/>
          <w:gallery w:val="placeholder"/>
        </w:category>
        <w:types>
          <w:type w:val="bbPlcHdr"/>
        </w:types>
        <w:behaviors>
          <w:behavior w:val="content"/>
        </w:behaviors>
        <w:guid w:val="{07D8C2B9-7F8C-411D-8198-603F2FF8C27E}"/>
      </w:docPartPr>
      <w:docPartBody>
        <w:p w:rsidR="002862F3" w:rsidRDefault="00C91460" w:rsidP="00C91460">
          <w:pPr>
            <w:pStyle w:val="8BB891D4FE8D4E9DAA05E31E13E8C917"/>
          </w:pPr>
          <w:r w:rsidRPr="00006F17">
            <w:rPr>
              <w:rStyle w:val="PlaceholderText"/>
              <w:szCs w:val="18"/>
            </w:rPr>
            <w:t>Choose an item.</w:t>
          </w:r>
        </w:p>
      </w:docPartBody>
    </w:docPart>
    <w:docPart>
      <w:docPartPr>
        <w:name w:val="779AF31579724B69B3AC0F5AB9D11FBE"/>
        <w:category>
          <w:name w:val="General"/>
          <w:gallery w:val="placeholder"/>
        </w:category>
        <w:types>
          <w:type w:val="bbPlcHdr"/>
        </w:types>
        <w:behaviors>
          <w:behavior w:val="content"/>
        </w:behaviors>
        <w:guid w:val="{D26850C0-B0B1-4E32-87AC-247531A38259}"/>
      </w:docPartPr>
      <w:docPartBody>
        <w:p w:rsidR="002862F3" w:rsidRDefault="00C91460" w:rsidP="00C91460">
          <w:pPr>
            <w:pStyle w:val="779AF31579724B69B3AC0F5AB9D11FBE"/>
          </w:pPr>
          <w:r w:rsidRPr="00006F17">
            <w:rPr>
              <w:rStyle w:val="PlaceholderText"/>
              <w:szCs w:val="18"/>
            </w:rPr>
            <w:t>Choose an item.</w:t>
          </w:r>
        </w:p>
      </w:docPartBody>
    </w:docPart>
    <w:docPart>
      <w:docPartPr>
        <w:name w:val="520866AEBDF74AF0A33AFF09B182E193"/>
        <w:category>
          <w:name w:val="General"/>
          <w:gallery w:val="placeholder"/>
        </w:category>
        <w:types>
          <w:type w:val="bbPlcHdr"/>
        </w:types>
        <w:behaviors>
          <w:behavior w:val="content"/>
        </w:behaviors>
        <w:guid w:val="{C648476E-A260-448A-BBBC-9B63D13E4D8C}"/>
      </w:docPartPr>
      <w:docPartBody>
        <w:p w:rsidR="002862F3" w:rsidRDefault="00C91460" w:rsidP="00C91460">
          <w:pPr>
            <w:pStyle w:val="520866AEBDF74AF0A33AFF09B182E193"/>
          </w:pPr>
          <w:r w:rsidRPr="00006F17">
            <w:rPr>
              <w:rStyle w:val="PlaceholderText"/>
              <w:szCs w:val="18"/>
            </w:rPr>
            <w:t>Choose an item.</w:t>
          </w:r>
        </w:p>
      </w:docPartBody>
    </w:docPart>
    <w:docPart>
      <w:docPartPr>
        <w:name w:val="D44F25038B914D9EBED4D86D5B70836B"/>
        <w:category>
          <w:name w:val="General"/>
          <w:gallery w:val="placeholder"/>
        </w:category>
        <w:types>
          <w:type w:val="bbPlcHdr"/>
        </w:types>
        <w:behaviors>
          <w:behavior w:val="content"/>
        </w:behaviors>
        <w:guid w:val="{6155765A-EDD2-48CA-9B78-CF1474BDD0BF}"/>
      </w:docPartPr>
      <w:docPartBody>
        <w:p w:rsidR="002862F3" w:rsidRDefault="00C91460" w:rsidP="00C91460">
          <w:pPr>
            <w:pStyle w:val="D44F25038B914D9EBED4D86D5B70836B"/>
          </w:pPr>
          <w:r w:rsidRPr="00006F17">
            <w:rPr>
              <w:rStyle w:val="PlaceholderText"/>
              <w:szCs w:val="18"/>
            </w:rPr>
            <w:t>Choose an item.</w:t>
          </w:r>
        </w:p>
      </w:docPartBody>
    </w:docPart>
    <w:docPart>
      <w:docPartPr>
        <w:name w:val="264E63809DB44BD9BA94AA8D85B8A891"/>
        <w:category>
          <w:name w:val="General"/>
          <w:gallery w:val="placeholder"/>
        </w:category>
        <w:types>
          <w:type w:val="bbPlcHdr"/>
        </w:types>
        <w:behaviors>
          <w:behavior w:val="content"/>
        </w:behaviors>
        <w:guid w:val="{6D137E52-0B61-4FE3-8965-DB02B18F7593}"/>
      </w:docPartPr>
      <w:docPartBody>
        <w:p w:rsidR="002862F3" w:rsidRDefault="00C91460" w:rsidP="00C91460">
          <w:pPr>
            <w:pStyle w:val="264E63809DB44BD9BA94AA8D85B8A891"/>
          </w:pPr>
          <w:r w:rsidRPr="00006F17">
            <w:rPr>
              <w:rStyle w:val="PlaceholderText"/>
              <w:szCs w:val="18"/>
            </w:rPr>
            <w:t>Choose an item.</w:t>
          </w:r>
        </w:p>
      </w:docPartBody>
    </w:docPart>
    <w:docPart>
      <w:docPartPr>
        <w:name w:val="D1FF578EA249466F9E853B8AC7FCC921"/>
        <w:category>
          <w:name w:val="General"/>
          <w:gallery w:val="placeholder"/>
        </w:category>
        <w:types>
          <w:type w:val="bbPlcHdr"/>
        </w:types>
        <w:behaviors>
          <w:behavior w:val="content"/>
        </w:behaviors>
        <w:guid w:val="{3BF43533-93F9-470F-8C2A-EDA200D78F13}"/>
      </w:docPartPr>
      <w:docPartBody>
        <w:p w:rsidR="002862F3" w:rsidRDefault="00C91460" w:rsidP="00C91460">
          <w:pPr>
            <w:pStyle w:val="D1FF578EA249466F9E853B8AC7FCC921"/>
          </w:pPr>
          <w:r w:rsidRPr="00006F17">
            <w:rPr>
              <w:rStyle w:val="PlaceholderText"/>
              <w:szCs w:val="18"/>
            </w:rPr>
            <w:t>Choose an item.</w:t>
          </w:r>
        </w:p>
      </w:docPartBody>
    </w:docPart>
    <w:docPart>
      <w:docPartPr>
        <w:name w:val="B51F1AA2A7B4436C91825078B5002F61"/>
        <w:category>
          <w:name w:val="General"/>
          <w:gallery w:val="placeholder"/>
        </w:category>
        <w:types>
          <w:type w:val="bbPlcHdr"/>
        </w:types>
        <w:behaviors>
          <w:behavior w:val="content"/>
        </w:behaviors>
        <w:guid w:val="{3007FF0A-DB37-4AC4-AB62-E6E483C1D43A}"/>
      </w:docPartPr>
      <w:docPartBody>
        <w:p w:rsidR="002862F3" w:rsidRDefault="00C91460" w:rsidP="00C91460">
          <w:pPr>
            <w:pStyle w:val="B51F1AA2A7B4436C91825078B5002F61"/>
          </w:pPr>
          <w:r w:rsidRPr="00006F17">
            <w:rPr>
              <w:rStyle w:val="PlaceholderText"/>
              <w:szCs w:val="18"/>
            </w:rPr>
            <w:t>Choose an item.</w:t>
          </w:r>
        </w:p>
      </w:docPartBody>
    </w:docPart>
    <w:docPart>
      <w:docPartPr>
        <w:name w:val="D284F4854E6045E09E03C676EE617BD1"/>
        <w:category>
          <w:name w:val="General"/>
          <w:gallery w:val="placeholder"/>
        </w:category>
        <w:types>
          <w:type w:val="bbPlcHdr"/>
        </w:types>
        <w:behaviors>
          <w:behavior w:val="content"/>
        </w:behaviors>
        <w:guid w:val="{E4EF662D-9115-46A0-B376-84F14F2DE050}"/>
      </w:docPartPr>
      <w:docPartBody>
        <w:p w:rsidR="002862F3" w:rsidRDefault="00C91460" w:rsidP="00C91460">
          <w:pPr>
            <w:pStyle w:val="D284F4854E6045E09E03C676EE617BD1"/>
          </w:pPr>
          <w:r w:rsidRPr="00006F17">
            <w:rPr>
              <w:rStyle w:val="PlaceholderText"/>
              <w:szCs w:val="18"/>
            </w:rPr>
            <w:t>Choose an item.</w:t>
          </w:r>
        </w:p>
      </w:docPartBody>
    </w:docPart>
    <w:docPart>
      <w:docPartPr>
        <w:name w:val="6E45FAD8908A439ABBB1D3D3AC766F86"/>
        <w:category>
          <w:name w:val="General"/>
          <w:gallery w:val="placeholder"/>
        </w:category>
        <w:types>
          <w:type w:val="bbPlcHdr"/>
        </w:types>
        <w:behaviors>
          <w:behavior w:val="content"/>
        </w:behaviors>
        <w:guid w:val="{CBE1E4D0-042D-43CD-8FE7-7B0772719201}"/>
      </w:docPartPr>
      <w:docPartBody>
        <w:p w:rsidR="002862F3" w:rsidRDefault="00C91460" w:rsidP="00C91460">
          <w:pPr>
            <w:pStyle w:val="6E45FAD8908A439ABBB1D3D3AC766F86"/>
          </w:pPr>
          <w:r w:rsidRPr="00006F17">
            <w:rPr>
              <w:rStyle w:val="PlaceholderText"/>
              <w:color w:val="808080" w:themeColor="background1" w:themeShade="80"/>
              <w:szCs w:val="18"/>
            </w:rPr>
            <w:t>Click here to enter a date.</w:t>
          </w:r>
        </w:p>
      </w:docPartBody>
    </w:docPart>
    <w:docPart>
      <w:docPartPr>
        <w:name w:val="B75FE1132A1C4EAD9CE6C74DDFE3F680"/>
        <w:category>
          <w:name w:val="General"/>
          <w:gallery w:val="placeholder"/>
        </w:category>
        <w:types>
          <w:type w:val="bbPlcHdr"/>
        </w:types>
        <w:behaviors>
          <w:behavior w:val="content"/>
        </w:behaviors>
        <w:guid w:val="{E4D9196F-B72C-4131-8571-749E03219CBD}"/>
      </w:docPartPr>
      <w:docPartBody>
        <w:p w:rsidR="002862F3" w:rsidRDefault="00C91460" w:rsidP="00C91460">
          <w:pPr>
            <w:pStyle w:val="B75FE1132A1C4EAD9CE6C74DDFE3F680"/>
          </w:pPr>
          <w:r w:rsidRPr="00006F17">
            <w:rPr>
              <w:rStyle w:val="PlaceholderText"/>
              <w:b/>
              <w:color w:val="808080" w:themeColor="background1" w:themeShade="80"/>
              <w:szCs w:val="18"/>
            </w:rPr>
            <w:t>Click here to enter a date.</w:t>
          </w:r>
        </w:p>
      </w:docPartBody>
    </w:docPart>
    <w:docPart>
      <w:docPartPr>
        <w:name w:val="1A28FFB1BC444F9183353670A3B9DEF6"/>
        <w:category>
          <w:name w:val="General"/>
          <w:gallery w:val="placeholder"/>
        </w:category>
        <w:types>
          <w:type w:val="bbPlcHdr"/>
        </w:types>
        <w:behaviors>
          <w:behavior w:val="content"/>
        </w:behaviors>
        <w:guid w:val="{108ADF6E-216E-4444-8219-36546867B805}"/>
      </w:docPartPr>
      <w:docPartBody>
        <w:p w:rsidR="002862F3" w:rsidRDefault="00C91460" w:rsidP="00C91460">
          <w:pPr>
            <w:pStyle w:val="1A28FFB1BC444F9183353670A3B9DEF6"/>
          </w:pPr>
          <w:r w:rsidRPr="00006F17">
            <w:rPr>
              <w:rStyle w:val="PlaceholderText"/>
              <w:b/>
              <w:color w:val="808080" w:themeColor="background1" w:themeShade="80"/>
              <w:szCs w:val="18"/>
            </w:rPr>
            <w:t>Click here to enter a date.</w:t>
          </w:r>
        </w:p>
      </w:docPartBody>
    </w:docPart>
    <w:docPart>
      <w:docPartPr>
        <w:name w:val="E337A5E1209C407F98770244B3DE1096"/>
        <w:category>
          <w:name w:val="General"/>
          <w:gallery w:val="placeholder"/>
        </w:category>
        <w:types>
          <w:type w:val="bbPlcHdr"/>
        </w:types>
        <w:behaviors>
          <w:behavior w:val="content"/>
        </w:behaviors>
        <w:guid w:val="{78ABFC69-E16E-41A7-B927-E66609810D52}"/>
      </w:docPartPr>
      <w:docPartBody>
        <w:p w:rsidR="00122654" w:rsidRDefault="00C91460" w:rsidP="00C91460">
          <w:pPr>
            <w:pStyle w:val="E337A5E1209C407F98770244B3DE1096"/>
          </w:pPr>
          <w:r w:rsidRPr="00006F17">
            <w:rPr>
              <w:rStyle w:val="PlaceholderText"/>
              <w:szCs w:val="18"/>
            </w:rPr>
            <w:t>Choose an item.</w:t>
          </w:r>
        </w:p>
      </w:docPartBody>
    </w:docPart>
    <w:docPart>
      <w:docPartPr>
        <w:name w:val="825F939E572C43B1974F41F22512B381"/>
        <w:category>
          <w:name w:val="General"/>
          <w:gallery w:val="placeholder"/>
        </w:category>
        <w:types>
          <w:type w:val="bbPlcHdr"/>
        </w:types>
        <w:behaviors>
          <w:behavior w:val="content"/>
        </w:behaviors>
        <w:guid w:val="{529A378A-5F4A-4EB1-8A62-D38B0632E98A}"/>
      </w:docPartPr>
      <w:docPartBody>
        <w:p w:rsidR="00122654" w:rsidRDefault="00C91460" w:rsidP="00C91460">
          <w:pPr>
            <w:pStyle w:val="825F939E572C43B1974F41F22512B381"/>
          </w:pPr>
          <w:r w:rsidRPr="00006F17">
            <w:rPr>
              <w:rStyle w:val="PlaceholderText"/>
              <w:szCs w:val="18"/>
            </w:rPr>
            <w:t>Choose an item.</w:t>
          </w:r>
        </w:p>
      </w:docPartBody>
    </w:docPart>
    <w:docPart>
      <w:docPartPr>
        <w:name w:val="27AD7E0CF10949D3853E3D91FF22B661"/>
        <w:category>
          <w:name w:val="General"/>
          <w:gallery w:val="placeholder"/>
        </w:category>
        <w:types>
          <w:type w:val="bbPlcHdr"/>
        </w:types>
        <w:behaviors>
          <w:behavior w:val="content"/>
        </w:behaviors>
        <w:guid w:val="{7CFFFEC9-B51C-493F-B91C-F4860E9F0841}"/>
      </w:docPartPr>
      <w:docPartBody>
        <w:p w:rsidR="00122654" w:rsidRDefault="00C91460" w:rsidP="00C91460">
          <w:pPr>
            <w:pStyle w:val="27AD7E0CF10949D3853E3D91FF22B661"/>
          </w:pPr>
          <w:r w:rsidRPr="00006F17">
            <w:rPr>
              <w:rStyle w:val="PlaceholderText"/>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FDFF G+ Segoe UI">
    <w:altName w:val="LFDFF G+ Segoe UI"/>
    <w:panose1 w:val="00000000000000000000"/>
    <w:charset w:val="00"/>
    <w:family w:val="swiss"/>
    <w:notTrueType/>
    <w:pitch w:val="default"/>
    <w:sig w:usb0="00000003" w:usb1="00000000" w:usb2="00000000" w:usb3="00000000" w:csb0="00000001" w:csb1="00000000"/>
  </w:font>
  <w:font w:name="Stone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EB"/>
    <w:rsid w:val="00122654"/>
    <w:rsid w:val="002862F3"/>
    <w:rsid w:val="003817EB"/>
    <w:rsid w:val="00C91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91460"/>
    <w:rPr>
      <w:rFonts w:cs="Times New Roman"/>
      <w:color w:val="808080"/>
    </w:rPr>
  </w:style>
  <w:style w:type="paragraph" w:customStyle="1" w:styleId="8502BC7910DE44A9ADE06B3DB2BF6654">
    <w:name w:val="8502BC7910DE44A9ADE06B3DB2BF6654"/>
    <w:rsid w:val="002862F3"/>
    <w:pPr>
      <w:spacing w:after="0" w:line="240" w:lineRule="auto"/>
    </w:pPr>
    <w:rPr>
      <w:rFonts w:ascii="Lucida Sans" w:eastAsia="Times New Roman" w:hAnsi="Lucida Sans" w:cs="Times New Roman"/>
      <w:sz w:val="18"/>
      <w:szCs w:val="24"/>
    </w:rPr>
  </w:style>
  <w:style w:type="paragraph" w:customStyle="1" w:styleId="6E7542C677F14586902517AB840ED436">
    <w:name w:val="6E7542C677F14586902517AB840ED436"/>
    <w:rsid w:val="002862F3"/>
    <w:pPr>
      <w:spacing w:after="0" w:line="240" w:lineRule="auto"/>
    </w:pPr>
    <w:rPr>
      <w:rFonts w:ascii="Lucida Sans" w:eastAsia="Times New Roman" w:hAnsi="Lucida Sans" w:cs="Times New Roman"/>
      <w:sz w:val="18"/>
      <w:szCs w:val="24"/>
    </w:rPr>
  </w:style>
  <w:style w:type="paragraph" w:customStyle="1" w:styleId="E854A2CA9E354E0E926B54B00F58B9B3">
    <w:name w:val="E854A2CA9E354E0E926B54B00F58B9B3"/>
    <w:rsid w:val="002862F3"/>
    <w:pPr>
      <w:spacing w:after="0" w:line="240" w:lineRule="auto"/>
    </w:pPr>
    <w:rPr>
      <w:rFonts w:ascii="Lucida Sans" w:eastAsia="Times New Roman" w:hAnsi="Lucida Sans" w:cs="Times New Roman"/>
      <w:sz w:val="18"/>
      <w:szCs w:val="24"/>
    </w:rPr>
  </w:style>
  <w:style w:type="paragraph" w:customStyle="1" w:styleId="4041DD238BDC405B82FBBDE02E1B4F51">
    <w:name w:val="4041DD238BDC405B82FBBDE02E1B4F51"/>
    <w:rsid w:val="002862F3"/>
    <w:pPr>
      <w:spacing w:after="0" w:line="240" w:lineRule="auto"/>
    </w:pPr>
    <w:rPr>
      <w:rFonts w:ascii="Lucida Sans" w:eastAsia="Times New Roman" w:hAnsi="Lucida Sans" w:cs="Times New Roman"/>
      <w:sz w:val="18"/>
      <w:szCs w:val="24"/>
    </w:rPr>
  </w:style>
  <w:style w:type="paragraph" w:customStyle="1" w:styleId="61F6CB2F99B84D41ADBF565957360DDF">
    <w:name w:val="61F6CB2F99B84D41ADBF565957360DDF"/>
    <w:rsid w:val="002862F3"/>
    <w:pPr>
      <w:spacing w:after="0" w:line="240" w:lineRule="auto"/>
    </w:pPr>
    <w:rPr>
      <w:rFonts w:ascii="Lucida Sans" w:eastAsia="Times New Roman" w:hAnsi="Lucida Sans" w:cs="Times New Roman"/>
      <w:sz w:val="18"/>
      <w:szCs w:val="24"/>
    </w:rPr>
  </w:style>
  <w:style w:type="paragraph" w:customStyle="1" w:styleId="EAC961E1482648BDB561E87E63BF52B51">
    <w:name w:val="EAC961E1482648BDB561E87E63BF52B51"/>
    <w:rsid w:val="00C91460"/>
    <w:pPr>
      <w:spacing w:after="0" w:line="240" w:lineRule="auto"/>
    </w:pPr>
    <w:rPr>
      <w:rFonts w:ascii="Lucida Sans" w:eastAsia="Times New Roman" w:hAnsi="Lucida Sans" w:cs="Times New Roman"/>
      <w:sz w:val="18"/>
      <w:szCs w:val="24"/>
    </w:rPr>
  </w:style>
  <w:style w:type="paragraph" w:customStyle="1" w:styleId="69347AD2EFAC44E3B8074D3E22986EDB1">
    <w:name w:val="69347AD2EFAC44E3B8074D3E22986EDB1"/>
    <w:rsid w:val="00C91460"/>
    <w:pPr>
      <w:spacing w:after="0" w:line="240" w:lineRule="auto"/>
    </w:pPr>
    <w:rPr>
      <w:rFonts w:ascii="Lucida Sans" w:eastAsia="Times New Roman" w:hAnsi="Lucida Sans" w:cs="Times New Roman"/>
      <w:sz w:val="18"/>
      <w:szCs w:val="24"/>
    </w:rPr>
  </w:style>
  <w:style w:type="paragraph" w:customStyle="1" w:styleId="B6F57A37DD694F38A0031BA4D1157C5E1">
    <w:name w:val="B6F57A37DD694F38A0031BA4D1157C5E1"/>
    <w:rsid w:val="00C91460"/>
    <w:pPr>
      <w:spacing w:after="0" w:line="240" w:lineRule="auto"/>
    </w:pPr>
    <w:rPr>
      <w:rFonts w:ascii="Lucida Sans" w:eastAsia="Times New Roman" w:hAnsi="Lucida Sans" w:cs="Times New Roman"/>
      <w:sz w:val="18"/>
      <w:szCs w:val="24"/>
    </w:rPr>
  </w:style>
  <w:style w:type="paragraph" w:customStyle="1" w:styleId="7794CE4CDCCC4808B1A240BC9C9B39141">
    <w:name w:val="7794CE4CDCCC4808B1A240BC9C9B39141"/>
    <w:rsid w:val="00C91460"/>
    <w:pPr>
      <w:spacing w:after="0" w:line="240" w:lineRule="auto"/>
    </w:pPr>
    <w:rPr>
      <w:rFonts w:ascii="Lucida Sans" w:eastAsia="Times New Roman" w:hAnsi="Lucida Sans" w:cs="Times New Roman"/>
      <w:sz w:val="18"/>
      <w:szCs w:val="24"/>
    </w:rPr>
  </w:style>
  <w:style w:type="paragraph" w:customStyle="1" w:styleId="13CD4A3879B94D0082DFE955FD0BF8311">
    <w:name w:val="13CD4A3879B94D0082DFE955FD0BF8311"/>
    <w:rsid w:val="00C91460"/>
    <w:pPr>
      <w:spacing w:after="0" w:line="240" w:lineRule="auto"/>
    </w:pPr>
    <w:rPr>
      <w:rFonts w:ascii="Lucida Sans" w:eastAsia="Times New Roman" w:hAnsi="Lucida Sans" w:cs="Times New Roman"/>
      <w:sz w:val="18"/>
      <w:szCs w:val="24"/>
    </w:rPr>
  </w:style>
  <w:style w:type="paragraph" w:customStyle="1" w:styleId="1BFCA0381663407ABCD65D46A361F1321">
    <w:name w:val="1BFCA0381663407ABCD65D46A361F1321"/>
    <w:rsid w:val="00C91460"/>
    <w:pPr>
      <w:spacing w:after="0" w:line="240" w:lineRule="auto"/>
    </w:pPr>
    <w:rPr>
      <w:rFonts w:ascii="Lucida Sans" w:eastAsia="Times New Roman" w:hAnsi="Lucida Sans" w:cs="Times New Roman"/>
      <w:sz w:val="18"/>
      <w:szCs w:val="24"/>
    </w:rPr>
  </w:style>
  <w:style w:type="paragraph" w:customStyle="1" w:styleId="507DBFD0033146768B412F4F8FC93BE21">
    <w:name w:val="507DBFD0033146768B412F4F8FC93BE21"/>
    <w:rsid w:val="00C91460"/>
    <w:pPr>
      <w:spacing w:after="0" w:line="240" w:lineRule="auto"/>
    </w:pPr>
    <w:rPr>
      <w:rFonts w:ascii="Lucida Sans" w:eastAsia="Times New Roman" w:hAnsi="Lucida Sans" w:cs="Times New Roman"/>
      <w:sz w:val="18"/>
      <w:szCs w:val="24"/>
    </w:rPr>
  </w:style>
  <w:style w:type="paragraph" w:customStyle="1" w:styleId="2CD6B4688C1B43C7AA499E1D4FA6626B1">
    <w:name w:val="2CD6B4688C1B43C7AA499E1D4FA6626B1"/>
    <w:rsid w:val="00C91460"/>
    <w:pPr>
      <w:spacing w:after="0" w:line="240" w:lineRule="auto"/>
    </w:pPr>
    <w:rPr>
      <w:rFonts w:ascii="Lucida Sans" w:eastAsia="Times New Roman" w:hAnsi="Lucida Sans" w:cs="Times New Roman"/>
      <w:sz w:val="18"/>
      <w:szCs w:val="24"/>
    </w:rPr>
  </w:style>
  <w:style w:type="paragraph" w:customStyle="1" w:styleId="F88E054C8E3444F780E16E1AB043236F">
    <w:name w:val="F88E054C8E3444F780E16E1AB043236F"/>
    <w:rsid w:val="00C91460"/>
    <w:pPr>
      <w:spacing w:after="0" w:line="240" w:lineRule="auto"/>
    </w:pPr>
    <w:rPr>
      <w:rFonts w:ascii="Lucida Sans" w:eastAsia="Times New Roman" w:hAnsi="Lucida Sans" w:cs="Times New Roman"/>
      <w:sz w:val="18"/>
      <w:szCs w:val="24"/>
    </w:rPr>
  </w:style>
  <w:style w:type="paragraph" w:customStyle="1" w:styleId="C0C30CC193934CC5A7C91B47902249BA">
    <w:name w:val="C0C30CC193934CC5A7C91B47902249BA"/>
    <w:rsid w:val="00C91460"/>
    <w:pPr>
      <w:spacing w:after="0" w:line="240" w:lineRule="auto"/>
    </w:pPr>
    <w:rPr>
      <w:rFonts w:ascii="Lucida Sans" w:eastAsia="Times New Roman" w:hAnsi="Lucida Sans" w:cs="Times New Roman"/>
      <w:sz w:val="18"/>
      <w:szCs w:val="24"/>
    </w:rPr>
  </w:style>
  <w:style w:type="paragraph" w:customStyle="1" w:styleId="CCC798E253144AD68B654716F7D1F5D3">
    <w:name w:val="CCC798E253144AD68B654716F7D1F5D3"/>
    <w:rsid w:val="00C91460"/>
    <w:pPr>
      <w:spacing w:after="0" w:line="240" w:lineRule="auto"/>
    </w:pPr>
    <w:rPr>
      <w:rFonts w:ascii="Lucida Sans" w:eastAsia="Times New Roman" w:hAnsi="Lucida Sans" w:cs="Times New Roman"/>
      <w:sz w:val="18"/>
      <w:szCs w:val="24"/>
    </w:rPr>
  </w:style>
  <w:style w:type="paragraph" w:customStyle="1" w:styleId="DB34091300A040929347DC01CAA7BFB1">
    <w:name w:val="DB34091300A040929347DC01CAA7BFB1"/>
    <w:rsid w:val="00C91460"/>
    <w:pPr>
      <w:spacing w:after="0" w:line="240" w:lineRule="auto"/>
    </w:pPr>
    <w:rPr>
      <w:rFonts w:ascii="Lucida Sans" w:eastAsia="Times New Roman" w:hAnsi="Lucida Sans" w:cs="Times New Roman"/>
      <w:sz w:val="18"/>
      <w:szCs w:val="24"/>
    </w:rPr>
  </w:style>
  <w:style w:type="paragraph" w:customStyle="1" w:styleId="C3E950067E964B289132FCAFC4D809E7">
    <w:name w:val="C3E950067E964B289132FCAFC4D809E7"/>
    <w:rsid w:val="00C91460"/>
    <w:pPr>
      <w:spacing w:after="0" w:line="240" w:lineRule="auto"/>
    </w:pPr>
    <w:rPr>
      <w:rFonts w:ascii="Lucida Sans" w:eastAsia="Times New Roman" w:hAnsi="Lucida Sans" w:cs="Times New Roman"/>
      <w:sz w:val="18"/>
      <w:szCs w:val="24"/>
    </w:rPr>
  </w:style>
  <w:style w:type="paragraph" w:customStyle="1" w:styleId="CE22C0E947E14E5093F482073AFD6C7E">
    <w:name w:val="CE22C0E947E14E5093F482073AFD6C7E"/>
    <w:rsid w:val="00C91460"/>
    <w:pPr>
      <w:spacing w:after="0" w:line="240" w:lineRule="auto"/>
    </w:pPr>
    <w:rPr>
      <w:rFonts w:ascii="Lucida Sans" w:eastAsia="Times New Roman" w:hAnsi="Lucida Sans" w:cs="Times New Roman"/>
      <w:sz w:val="18"/>
      <w:szCs w:val="24"/>
    </w:rPr>
  </w:style>
  <w:style w:type="paragraph" w:customStyle="1" w:styleId="1A759883D24344A6AA1F529160DC8C8C">
    <w:name w:val="1A759883D24344A6AA1F529160DC8C8C"/>
    <w:rsid w:val="00C91460"/>
    <w:pPr>
      <w:spacing w:after="0" w:line="240" w:lineRule="auto"/>
    </w:pPr>
    <w:rPr>
      <w:rFonts w:ascii="Lucida Sans" w:eastAsia="Times New Roman" w:hAnsi="Lucida Sans" w:cs="Times New Roman"/>
      <w:sz w:val="18"/>
      <w:szCs w:val="24"/>
    </w:rPr>
  </w:style>
  <w:style w:type="paragraph" w:customStyle="1" w:styleId="9ECB9F7824314FDAB9AF301D63C776A6">
    <w:name w:val="9ECB9F7824314FDAB9AF301D63C776A6"/>
    <w:rsid w:val="00C91460"/>
    <w:pPr>
      <w:spacing w:after="0" w:line="240" w:lineRule="auto"/>
    </w:pPr>
    <w:rPr>
      <w:rFonts w:ascii="Lucida Sans" w:eastAsia="Times New Roman" w:hAnsi="Lucida Sans" w:cs="Times New Roman"/>
      <w:sz w:val="18"/>
      <w:szCs w:val="24"/>
    </w:rPr>
  </w:style>
  <w:style w:type="paragraph" w:customStyle="1" w:styleId="5F9B82CAF6014C7AB42C71B040ECF4F8">
    <w:name w:val="5F9B82CAF6014C7AB42C71B040ECF4F8"/>
    <w:rsid w:val="00C91460"/>
    <w:pPr>
      <w:spacing w:after="0" w:line="240" w:lineRule="auto"/>
    </w:pPr>
    <w:rPr>
      <w:rFonts w:ascii="Lucida Sans" w:eastAsia="Times New Roman" w:hAnsi="Lucida Sans" w:cs="Times New Roman"/>
      <w:sz w:val="18"/>
      <w:szCs w:val="24"/>
    </w:rPr>
  </w:style>
  <w:style w:type="paragraph" w:customStyle="1" w:styleId="05EBAFE21F464C3097F52CEF10A2D7E1">
    <w:name w:val="05EBAFE21F464C3097F52CEF10A2D7E1"/>
    <w:rsid w:val="00C91460"/>
    <w:pPr>
      <w:spacing w:after="0" w:line="240" w:lineRule="auto"/>
    </w:pPr>
    <w:rPr>
      <w:rFonts w:ascii="Lucida Sans" w:eastAsia="Times New Roman" w:hAnsi="Lucida Sans" w:cs="Times New Roman"/>
      <w:sz w:val="18"/>
      <w:szCs w:val="24"/>
    </w:rPr>
  </w:style>
  <w:style w:type="paragraph" w:customStyle="1" w:styleId="8BB891D4FE8D4E9DAA05E31E13E8C917">
    <w:name w:val="8BB891D4FE8D4E9DAA05E31E13E8C917"/>
    <w:rsid w:val="00C91460"/>
    <w:pPr>
      <w:spacing w:after="0" w:line="240" w:lineRule="auto"/>
    </w:pPr>
    <w:rPr>
      <w:rFonts w:ascii="Lucida Sans" w:eastAsia="Times New Roman" w:hAnsi="Lucida Sans" w:cs="Times New Roman"/>
      <w:sz w:val="18"/>
      <w:szCs w:val="24"/>
    </w:rPr>
  </w:style>
  <w:style w:type="paragraph" w:customStyle="1" w:styleId="779AF31579724B69B3AC0F5AB9D11FBE">
    <w:name w:val="779AF31579724B69B3AC0F5AB9D11FBE"/>
    <w:rsid w:val="00C91460"/>
    <w:pPr>
      <w:spacing w:after="0" w:line="240" w:lineRule="auto"/>
    </w:pPr>
    <w:rPr>
      <w:rFonts w:ascii="Lucida Sans" w:eastAsia="Times New Roman" w:hAnsi="Lucida Sans" w:cs="Times New Roman"/>
      <w:sz w:val="18"/>
      <w:szCs w:val="24"/>
    </w:rPr>
  </w:style>
  <w:style w:type="paragraph" w:customStyle="1" w:styleId="520866AEBDF74AF0A33AFF09B182E193">
    <w:name w:val="520866AEBDF74AF0A33AFF09B182E193"/>
    <w:rsid w:val="00C91460"/>
    <w:pPr>
      <w:spacing w:after="0" w:line="240" w:lineRule="auto"/>
    </w:pPr>
    <w:rPr>
      <w:rFonts w:ascii="Lucida Sans" w:eastAsia="Times New Roman" w:hAnsi="Lucida Sans" w:cs="Times New Roman"/>
      <w:sz w:val="18"/>
      <w:szCs w:val="24"/>
    </w:rPr>
  </w:style>
  <w:style w:type="paragraph" w:customStyle="1" w:styleId="D44F25038B914D9EBED4D86D5B70836B">
    <w:name w:val="D44F25038B914D9EBED4D86D5B70836B"/>
    <w:rsid w:val="00C91460"/>
    <w:pPr>
      <w:spacing w:after="0" w:line="240" w:lineRule="auto"/>
    </w:pPr>
    <w:rPr>
      <w:rFonts w:ascii="Lucida Sans" w:eastAsia="Times New Roman" w:hAnsi="Lucida Sans" w:cs="Times New Roman"/>
      <w:sz w:val="18"/>
      <w:szCs w:val="24"/>
    </w:rPr>
  </w:style>
  <w:style w:type="paragraph" w:customStyle="1" w:styleId="264E63809DB44BD9BA94AA8D85B8A891">
    <w:name w:val="264E63809DB44BD9BA94AA8D85B8A891"/>
    <w:rsid w:val="00C91460"/>
    <w:pPr>
      <w:spacing w:after="0" w:line="240" w:lineRule="auto"/>
    </w:pPr>
    <w:rPr>
      <w:rFonts w:ascii="Lucida Sans" w:eastAsia="Times New Roman" w:hAnsi="Lucida Sans" w:cs="Times New Roman"/>
      <w:sz w:val="18"/>
      <w:szCs w:val="24"/>
    </w:rPr>
  </w:style>
  <w:style w:type="paragraph" w:customStyle="1" w:styleId="D1FF578EA249466F9E853B8AC7FCC921">
    <w:name w:val="D1FF578EA249466F9E853B8AC7FCC921"/>
    <w:rsid w:val="00C91460"/>
    <w:pPr>
      <w:spacing w:after="0" w:line="240" w:lineRule="auto"/>
    </w:pPr>
    <w:rPr>
      <w:rFonts w:ascii="Lucida Sans" w:eastAsia="Times New Roman" w:hAnsi="Lucida Sans" w:cs="Times New Roman"/>
      <w:sz w:val="18"/>
      <w:szCs w:val="24"/>
    </w:rPr>
  </w:style>
  <w:style w:type="paragraph" w:customStyle="1" w:styleId="B51F1AA2A7B4436C91825078B5002F61">
    <w:name w:val="B51F1AA2A7B4436C91825078B5002F61"/>
    <w:rsid w:val="00C91460"/>
    <w:pPr>
      <w:spacing w:after="0" w:line="240" w:lineRule="auto"/>
    </w:pPr>
    <w:rPr>
      <w:rFonts w:ascii="Lucida Sans" w:eastAsia="Times New Roman" w:hAnsi="Lucida Sans" w:cs="Times New Roman"/>
      <w:sz w:val="18"/>
      <w:szCs w:val="24"/>
    </w:rPr>
  </w:style>
  <w:style w:type="paragraph" w:customStyle="1" w:styleId="D284F4854E6045E09E03C676EE617BD1">
    <w:name w:val="D284F4854E6045E09E03C676EE617BD1"/>
    <w:rsid w:val="00C91460"/>
    <w:pPr>
      <w:spacing w:after="0" w:line="240" w:lineRule="auto"/>
    </w:pPr>
    <w:rPr>
      <w:rFonts w:ascii="Lucida Sans" w:eastAsia="Times New Roman" w:hAnsi="Lucida Sans" w:cs="Times New Roman"/>
      <w:sz w:val="18"/>
      <w:szCs w:val="24"/>
    </w:rPr>
  </w:style>
  <w:style w:type="paragraph" w:customStyle="1" w:styleId="6E45FAD8908A439ABBB1D3D3AC766F86">
    <w:name w:val="6E45FAD8908A439ABBB1D3D3AC766F86"/>
    <w:rsid w:val="00C91460"/>
    <w:pPr>
      <w:spacing w:after="0" w:line="240" w:lineRule="auto"/>
    </w:pPr>
    <w:rPr>
      <w:rFonts w:ascii="Lucida Sans" w:eastAsia="Times New Roman" w:hAnsi="Lucida Sans" w:cs="Times New Roman"/>
      <w:sz w:val="18"/>
      <w:szCs w:val="24"/>
    </w:rPr>
  </w:style>
  <w:style w:type="paragraph" w:customStyle="1" w:styleId="B75FE1132A1C4EAD9CE6C74DDFE3F680">
    <w:name w:val="B75FE1132A1C4EAD9CE6C74DDFE3F680"/>
    <w:rsid w:val="00C91460"/>
    <w:pPr>
      <w:spacing w:after="0" w:line="240" w:lineRule="auto"/>
    </w:pPr>
    <w:rPr>
      <w:rFonts w:ascii="Lucida Sans" w:eastAsia="Times New Roman" w:hAnsi="Lucida Sans" w:cs="Times New Roman"/>
      <w:sz w:val="18"/>
      <w:szCs w:val="24"/>
    </w:rPr>
  </w:style>
  <w:style w:type="paragraph" w:customStyle="1" w:styleId="1A28FFB1BC444F9183353670A3B9DEF6">
    <w:name w:val="1A28FFB1BC444F9183353670A3B9DEF6"/>
    <w:rsid w:val="00C91460"/>
    <w:pPr>
      <w:spacing w:after="0" w:line="240" w:lineRule="auto"/>
    </w:pPr>
    <w:rPr>
      <w:rFonts w:ascii="Lucida Sans" w:eastAsia="Times New Roman" w:hAnsi="Lucida Sans" w:cs="Times New Roman"/>
      <w:sz w:val="18"/>
      <w:szCs w:val="24"/>
    </w:rPr>
  </w:style>
  <w:style w:type="paragraph" w:customStyle="1" w:styleId="E337A5E1209C407F98770244B3DE1096">
    <w:name w:val="E337A5E1209C407F98770244B3DE1096"/>
    <w:rsid w:val="00C91460"/>
  </w:style>
  <w:style w:type="paragraph" w:customStyle="1" w:styleId="825F939E572C43B1974F41F22512B381">
    <w:name w:val="825F939E572C43B1974F41F22512B381"/>
    <w:rsid w:val="00C91460"/>
  </w:style>
  <w:style w:type="paragraph" w:customStyle="1" w:styleId="27AD7E0CF10949D3853E3D91FF22B661">
    <w:name w:val="27AD7E0CF10949D3853E3D91FF22B661"/>
    <w:rsid w:val="00C91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6" ma:contentTypeDescription="Create a new document." ma:contentTypeScope="" ma:versionID="67a60c59a5a83b55924fcdf0e87e1859">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51e2649de3ab6520ca767ff7a1aecba1"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ageURL xmlns="e269b097-0687-4382-95a6-d1187d84b2a1">https://www.southampton.ac.uk/~assets/doc/quality-handbook/External Examiners Report Covid-19.dotx</PageURL>
    <PublicURL xmlns="e269b097-0687-4382-95a6-d1187d84b2a1" xsi:nil="true"/>
    <_dlc_DocId xmlns="56c7aab3-81b5-44ad-ad72-57c916b76c08">7D7UTFFHD354-1258763940-42967</_dlc_DocId>
    <_dlc_DocIdUrl xmlns="56c7aab3-81b5-44ad-ad72-57c916b76c08">
      <Url>https://sotonac.sharepoint.com/teams/PublicDocuments/_layouts/15/DocIdRedir.aspx?ID=7D7UTFFHD354-1258763940-42967</Url>
      <Description>7D7UTFFHD354-1258763940-42967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E627-4189-4D44-9A59-F64944594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AF943-5B20-48A3-ADDF-9709D518E615}">
  <ds:schemaRefs>
    <ds:schemaRef ds:uri="http://www.w3.org/XML/1998/namespace"/>
    <ds:schemaRef ds:uri="http://schemas.microsoft.com/office/infopath/2007/PartnerControls"/>
    <ds:schemaRef ds:uri="e269b097-0687-4382-95a6-d1187d84b2a1"/>
    <ds:schemaRef ds:uri="http://schemas.microsoft.com/office/2006/documentManagement/types"/>
    <ds:schemaRef ds:uri="http://schemas.microsoft.com/office/2006/metadata/properties"/>
    <ds:schemaRef ds:uri="56c7aab3-81b5-44ad-ad72-57c916b76c08"/>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75676574-9612-4B82-B5CF-844498DDBCB1}">
  <ds:schemaRefs>
    <ds:schemaRef ds:uri="http://schemas.microsoft.com/sharepoint/v3/contenttype/forms"/>
  </ds:schemaRefs>
</ds:datastoreItem>
</file>

<file path=customXml/itemProps4.xml><?xml version="1.0" encoding="utf-8"?>
<ds:datastoreItem xmlns:ds="http://schemas.openxmlformats.org/officeDocument/2006/customXml" ds:itemID="{27828E7A-60D7-416A-8128-5E7965D41780}">
  <ds:schemaRefs>
    <ds:schemaRef ds:uri="http://schemas.microsoft.com/sharepoint/events"/>
  </ds:schemaRefs>
</ds:datastoreItem>
</file>

<file path=customXml/itemProps5.xml><?xml version="1.0" encoding="utf-8"?>
<ds:datastoreItem xmlns:ds="http://schemas.openxmlformats.org/officeDocument/2006/customXml" ds:itemID="{32EE0C4B-C642-4EDE-8F8C-2485B913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Examiners Report Covid-19 (8).dotx</Template>
  <TotalTime>0</TotalTime>
  <Pages>6</Pages>
  <Words>2836</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External Examiners Report</vt:lpstr>
    </vt:vector>
  </TitlesOfParts>
  <LinksUpToDate>false</LinksUpToDate>
  <CharactersWithSpaces>19132</CharactersWithSpaces>
  <SharedDoc>false</SharedDoc>
  <HLinks>
    <vt:vector size="18" baseType="variant">
      <vt:variant>
        <vt:i4>6946908</vt:i4>
      </vt:variant>
      <vt:variant>
        <vt:i4>6</vt:i4>
      </vt:variant>
      <vt:variant>
        <vt:i4>0</vt:i4>
      </vt:variant>
      <vt:variant>
        <vt:i4>5</vt:i4>
      </vt:variant>
      <vt:variant>
        <vt:lpwstr>mailto:Vice-Chancellor@soton.ac.uk</vt:lpwstr>
      </vt:variant>
      <vt:variant>
        <vt:lpwstr/>
      </vt:variant>
      <vt:variant>
        <vt:i4>4128833</vt:i4>
      </vt:variant>
      <vt:variant>
        <vt:i4>3</vt:i4>
      </vt:variant>
      <vt:variant>
        <vt:i4>0</vt:i4>
      </vt:variant>
      <vt:variant>
        <vt:i4>5</vt:i4>
      </vt:variant>
      <vt:variant>
        <vt:lpwstr>mailto:QSA@soton.ac.uk</vt:lpwstr>
      </vt:variant>
      <vt:variant>
        <vt:lpwstr/>
      </vt:variant>
      <vt:variant>
        <vt:i4>4128833</vt:i4>
      </vt:variant>
      <vt:variant>
        <vt:i4>0</vt:i4>
      </vt:variant>
      <vt:variant>
        <vt:i4>0</vt:i4>
      </vt:variant>
      <vt:variant>
        <vt:i4>5</vt:i4>
      </vt:variant>
      <vt:variant>
        <vt:lpwstr>mailto:QSA@soton.ac.uk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Examiners Report</dc:title>
  <dc:creator/>
  <cp:lastModifiedBy/>
  <cp:revision>1</cp:revision>
  <dcterms:created xsi:type="dcterms:W3CDTF">2022-05-13T08:25:00Z</dcterms:created>
  <dcterms:modified xsi:type="dcterms:W3CDTF">2022-05-13T08:25:00Z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a3cad020-4b88-4732-9967-7b66516737e8</vt:lpwstr>
  </property>
</Properties>
</file>