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F7" w:rsidRDefault="00597AF7" w:rsidP="00EA2A29">
      <w:pPr>
        <w:jc w:val="center"/>
      </w:pPr>
    </w:p>
    <w:p w:rsidR="00463E3A" w:rsidRDefault="00597AF7" w:rsidP="00EA2A29">
      <w:pPr>
        <w:jc w:val="center"/>
      </w:pPr>
      <w:r w:rsidRPr="00BB3AAD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6.85pt;margin-top:-24pt;width:17.95pt;height:21.35pt;z-index:251660288;mso-width-relative:margin;mso-height-relative:margin">
            <v:textbox>
              <w:txbxContent>
                <w:p w:rsidR="00597AF7" w:rsidRDefault="00597AF7">
                  <w:r>
                    <w:t>1</w:t>
                  </w:r>
                </w:p>
              </w:txbxContent>
            </v:textbox>
          </v:shape>
        </w:pict>
      </w:r>
      <w:r w:rsidR="00EA2A29">
        <w:rPr>
          <w:noProof/>
          <w:lang w:eastAsia="en-GB"/>
        </w:rPr>
        <w:drawing>
          <wp:inline distT="0" distB="0" distL="0" distR="0">
            <wp:extent cx="4821244" cy="364807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573" t="16008" r="17571" b="3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244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A29" w:rsidRDefault="00EA2A29" w:rsidP="00EA2A29">
      <w:pPr>
        <w:jc w:val="center"/>
      </w:pPr>
    </w:p>
    <w:p w:rsidR="00E55D3E" w:rsidRDefault="00E55D3E" w:rsidP="00E55D3E"/>
    <w:p w:rsidR="00EA2A29" w:rsidRDefault="00597AF7" w:rsidP="00E55D3E">
      <w:r>
        <w:rPr>
          <w:noProof/>
          <w:lang w:eastAsia="en-GB"/>
        </w:rPr>
        <w:pict>
          <v:shape id="_x0000_s1027" type="#_x0000_t202" style="position:absolute;margin-left:-6.85pt;margin-top:3.15pt;width:17.95pt;height:21.35pt;z-index:251661312;mso-width-relative:margin;mso-height-relative:margin">
            <v:textbox>
              <w:txbxContent>
                <w:p w:rsidR="00597AF7" w:rsidRDefault="00E55D3E" w:rsidP="00597AF7">
                  <w:r>
                    <w:t>2</w:t>
                  </w:r>
                </w:p>
              </w:txbxContent>
            </v:textbox>
          </v:shape>
        </w:pict>
      </w:r>
    </w:p>
    <w:p w:rsidR="00EA2A29" w:rsidRDefault="00E55D3E" w:rsidP="00597AF7">
      <w:pPr>
        <w:jc w:val="center"/>
      </w:pPr>
      <w:r w:rsidRPr="00E55D3E">
        <w:drawing>
          <wp:inline distT="0" distB="0" distL="0" distR="0">
            <wp:extent cx="4771121" cy="3514725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573" t="16632" r="17571" b="37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657" cy="351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7" w:rsidRDefault="00597AF7" w:rsidP="00EA2A29">
      <w:pPr>
        <w:jc w:val="center"/>
      </w:pPr>
      <w:r>
        <w:rPr>
          <w:noProof/>
          <w:lang w:eastAsia="en-GB"/>
        </w:rPr>
        <w:lastRenderedPageBreak/>
        <w:pict>
          <v:shape id="_x0000_s1028" type="#_x0000_t202" style="position:absolute;left:0;text-align:left;margin-left:-3.1pt;margin-top:5.6pt;width:17.95pt;height:21.35pt;z-index:251662336;mso-width-relative:margin;mso-height-relative:margin">
            <v:textbox>
              <w:txbxContent>
                <w:p w:rsidR="00597AF7" w:rsidRDefault="00E55D3E" w:rsidP="00597AF7">
                  <w:r>
                    <w:t>3</w:t>
                  </w:r>
                </w:p>
              </w:txbxContent>
            </v:textbox>
          </v:shape>
        </w:pict>
      </w:r>
    </w:p>
    <w:p w:rsidR="00597AF7" w:rsidRDefault="00E55D3E" w:rsidP="00EA2A29">
      <w:pPr>
        <w:jc w:val="center"/>
      </w:pPr>
      <w:r w:rsidRPr="00E55D3E">
        <w:drawing>
          <wp:inline distT="0" distB="0" distL="0" distR="0">
            <wp:extent cx="4605119" cy="3324225"/>
            <wp:effectExtent l="19050" t="0" r="4981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240" t="17672" r="17572" b="3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11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F7" w:rsidRDefault="00597AF7" w:rsidP="00EA2A29">
      <w:pPr>
        <w:jc w:val="center"/>
      </w:pPr>
    </w:p>
    <w:p w:rsidR="00597AF7" w:rsidRDefault="00597AF7" w:rsidP="00EA2A29">
      <w:pPr>
        <w:jc w:val="center"/>
      </w:pPr>
    </w:p>
    <w:p w:rsidR="00597AF7" w:rsidRDefault="00597AF7" w:rsidP="00EA2A29">
      <w:pPr>
        <w:jc w:val="center"/>
      </w:pPr>
      <w:r>
        <w:rPr>
          <w:noProof/>
          <w:lang w:eastAsia="en-GB"/>
        </w:rPr>
        <w:pict>
          <v:shape id="_x0000_s1029" type="#_x0000_t202" style="position:absolute;left:0;text-align:left;margin-left:-8.35pt;margin-top:8.45pt;width:17.95pt;height:21.35pt;z-index:251663360;mso-width-relative:margin;mso-height-relative:margin">
            <v:textbox>
              <w:txbxContent>
                <w:p w:rsidR="00597AF7" w:rsidRDefault="00597AF7" w:rsidP="00597AF7">
                  <w:r>
                    <w:t>4</w:t>
                  </w:r>
                </w:p>
              </w:txbxContent>
            </v:textbox>
          </v:shape>
        </w:pict>
      </w:r>
    </w:p>
    <w:p w:rsidR="00EA2A29" w:rsidRDefault="00597AF7" w:rsidP="00EA2A2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535486" cy="34099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739" t="16216" r="17560" b="3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86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A29" w:rsidSect="00597AF7">
      <w:headerReference w:type="default" r:id="rId10"/>
      <w:footerReference w:type="default" r:id="rId11"/>
      <w:pgSz w:w="11906" w:h="16838"/>
      <w:pgMar w:top="1440" w:right="1440" w:bottom="1440" w:left="1440" w:header="56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312D" w:rsidRDefault="0089312D" w:rsidP="00597AF7">
      <w:pPr>
        <w:spacing w:after="0" w:line="240" w:lineRule="auto"/>
      </w:pPr>
      <w:r>
        <w:separator/>
      </w:r>
    </w:p>
  </w:endnote>
  <w:endnote w:type="continuationSeparator" w:id="0">
    <w:p w:rsidR="0089312D" w:rsidRDefault="0089312D" w:rsidP="0059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AF7" w:rsidRDefault="00597AF7" w:rsidP="00597AF7">
    <w:pPr>
      <w:pStyle w:val="Header"/>
    </w:pPr>
    <w:r w:rsidRPr="00597AF7">
      <w:t>Modern Languages, University of Southampton: LANGSNAP Project (ESRC research award number RES-062-23-2996</w:t>
    </w:r>
    <w:r>
      <w:t>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312D" w:rsidRDefault="0089312D" w:rsidP="00597AF7">
      <w:pPr>
        <w:spacing w:after="0" w:line="240" w:lineRule="auto"/>
      </w:pPr>
      <w:r>
        <w:separator/>
      </w:r>
    </w:p>
  </w:footnote>
  <w:footnote w:type="continuationSeparator" w:id="0">
    <w:p w:rsidR="0089312D" w:rsidRDefault="0089312D" w:rsidP="00597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AF7" w:rsidRDefault="00597AF7">
    <w:pPr>
      <w:pStyle w:val="Header"/>
    </w:pPr>
    <w:r>
      <w:t>LANGSNAP Guide 2: Challenges for the Teaching Assistant, by Dr Patricia Romero de Mills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2A29"/>
    <w:rsid w:val="00463E3A"/>
    <w:rsid w:val="00597AF7"/>
    <w:rsid w:val="005D342A"/>
    <w:rsid w:val="0089312D"/>
    <w:rsid w:val="00E55D3E"/>
    <w:rsid w:val="00EA2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E3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A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2A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9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7AF7"/>
  </w:style>
  <w:style w:type="paragraph" w:styleId="Footer">
    <w:name w:val="footer"/>
    <w:basedOn w:val="Normal"/>
    <w:link w:val="FooterChar"/>
    <w:uiPriority w:val="99"/>
    <w:semiHidden/>
    <w:unhideWhenUsed/>
    <w:rsid w:val="00597A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7A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</dc:creator>
  <cp:lastModifiedBy>Alison</cp:lastModifiedBy>
  <cp:revision>2</cp:revision>
  <cp:lastPrinted>2016-07-02T16:47:00Z</cp:lastPrinted>
  <dcterms:created xsi:type="dcterms:W3CDTF">2016-07-02T16:56:00Z</dcterms:created>
  <dcterms:modified xsi:type="dcterms:W3CDTF">2016-07-02T16:56:00Z</dcterms:modified>
</cp:coreProperties>
</file>