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B9D" w:rsidRPr="00B555E0" w:rsidRDefault="008D5B9D">
      <w:pPr>
        <w:rPr>
          <w:sz w:val="32"/>
          <w:u w:val="single"/>
        </w:rPr>
      </w:pPr>
      <w:r w:rsidRPr="00B555E0">
        <w:rPr>
          <w:sz w:val="32"/>
          <w:u w:val="single"/>
        </w:rPr>
        <w:t>Technician Notes for Hospital Heist</w:t>
      </w:r>
      <w:r w:rsidR="00B555E0">
        <w:rPr>
          <w:sz w:val="32"/>
        </w:rPr>
        <w:t xml:space="preserve"> </w:t>
      </w:r>
      <w:r w:rsidRPr="008D5B9D">
        <w:t>(Based on one class of thirty students – 6 groups)</w:t>
      </w:r>
    </w:p>
    <w:p w:rsidR="008D5B9D" w:rsidRDefault="008D5B9D">
      <w:r>
        <w:t>For each room:  Blu-Tack, suspect pictures, crime scene tape, sugar paper and pens</w:t>
      </w:r>
    </w:p>
    <w:p w:rsidR="00B555E0" w:rsidRDefault="00B555E0"/>
    <w:p w:rsidR="008D5B9D" w:rsidRDefault="008D5B9D">
      <w:r>
        <w:t>Document Analysis:</w:t>
      </w:r>
    </w:p>
    <w:p w:rsidR="008D5B9D" w:rsidRPr="00B555E0" w:rsidRDefault="00AD1ACD">
      <w:pPr>
        <w:rPr>
          <w:b/>
        </w:rPr>
      </w:pPr>
      <w:r>
        <w:rPr>
          <w:b/>
          <w:noProof/>
        </w:rPr>
        <mc:AlternateContent>
          <mc:Choice Requires="wpi">
            <w:drawing>
              <wp:anchor distT="0" distB="0" distL="114300" distR="114300" simplePos="0" relativeHeight="251659264" behindDoc="0" locked="0" layoutInCell="1" allowOverlap="1">
                <wp:simplePos x="0" y="0"/>
                <wp:positionH relativeFrom="column">
                  <wp:posOffset>-1219553</wp:posOffset>
                </wp:positionH>
                <wp:positionV relativeFrom="paragraph">
                  <wp:posOffset>750290</wp:posOffset>
                </wp:positionV>
                <wp:extent cx="46800" cy="35280"/>
                <wp:effectExtent l="38100" t="38100" r="48895" b="41275"/>
                <wp:wrapNone/>
                <wp:docPr id="1" name="Ink 1"/>
                <wp:cNvGraphicFramePr/>
                <a:graphic xmlns:a="http://schemas.openxmlformats.org/drawingml/2006/main">
                  <a:graphicData uri="http://schemas.microsoft.com/office/word/2010/wordprocessingInk">
                    <w14:contentPart bwMode="auto" r:id="rId4">
                      <w14:nvContentPartPr>
                        <w14:cNvContentPartPr/>
                      </w14:nvContentPartPr>
                      <w14:xfrm>
                        <a:off x="0" y="0"/>
                        <a:ext cx="46800" cy="35280"/>
                      </w14:xfrm>
                    </w14:contentPart>
                  </a:graphicData>
                </a:graphic>
              </wp:anchor>
            </w:drawing>
          </mc:Choice>
          <mc:Fallback>
            <w:pict>
              <v:shapetype w14:anchorId="2637EC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96.75pt;margin-top:58.4pt;width:5.1pt;height:4.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">
                <v:imagedata r:id="rId5" o:title=""/>
              </v:shape>
            </w:pict>
          </mc:Fallback>
        </mc:AlternateContent>
      </w:r>
      <w:r w:rsidR="008D5B9D" w:rsidRPr="00B555E0">
        <w:rPr>
          <w:b/>
        </w:rPr>
        <w:t xml:space="preserve">NOTE: An image of the map should be scanned into a folder on the school network that students can access.  </w:t>
      </w:r>
      <w:r w:rsidR="00FA5D0C" w:rsidRPr="00B555E0">
        <w:rPr>
          <w:b/>
        </w:rPr>
        <w:t>A photo manipulation software package needs to be uploaded on all computers the student will be using:  Photoshop or GIMP</w:t>
      </w:r>
    </w:p>
    <w:tbl>
      <w:tblPr>
        <w:tblStyle w:val="TableGrid"/>
        <w:tblW w:w="0" w:type="auto"/>
        <w:tblLook w:val="04A0" w:firstRow="1" w:lastRow="0" w:firstColumn="1" w:lastColumn="0" w:noHBand="0" w:noVBand="1"/>
      </w:tblPr>
      <w:tblGrid>
        <w:gridCol w:w="3005"/>
        <w:gridCol w:w="3005"/>
        <w:gridCol w:w="3006"/>
      </w:tblGrid>
      <w:tr w:rsidR="008D5B9D" w:rsidTr="008D5B9D">
        <w:tc>
          <w:tcPr>
            <w:tcW w:w="3005" w:type="dxa"/>
          </w:tcPr>
          <w:p w:rsidR="008D5B9D" w:rsidRDefault="008D5B9D">
            <w:r>
              <w:t>Item</w:t>
            </w:r>
          </w:p>
        </w:tc>
        <w:tc>
          <w:tcPr>
            <w:tcW w:w="3005" w:type="dxa"/>
          </w:tcPr>
          <w:p w:rsidR="008D5B9D" w:rsidRDefault="008D5B9D">
            <w:r>
              <w:t>No required per group</w:t>
            </w:r>
          </w:p>
        </w:tc>
        <w:tc>
          <w:tcPr>
            <w:tcW w:w="3006" w:type="dxa"/>
          </w:tcPr>
          <w:p w:rsidR="008D5B9D" w:rsidRDefault="008D5B9D">
            <w:r>
              <w:t>Total number required</w:t>
            </w:r>
          </w:p>
        </w:tc>
      </w:tr>
      <w:tr w:rsidR="008D5B9D" w:rsidTr="008D5B9D">
        <w:tc>
          <w:tcPr>
            <w:tcW w:w="3005" w:type="dxa"/>
          </w:tcPr>
          <w:p w:rsidR="008D5B9D" w:rsidRDefault="008D5B9D">
            <w:r>
              <w:t>Fine marker pens</w:t>
            </w:r>
          </w:p>
          <w:p w:rsidR="008D5B9D" w:rsidRDefault="008D5B9D">
            <w:r>
              <w:t>Hants Catalogue (822178)</w:t>
            </w:r>
          </w:p>
        </w:tc>
        <w:tc>
          <w:tcPr>
            <w:tcW w:w="3005" w:type="dxa"/>
          </w:tcPr>
          <w:p w:rsidR="008D5B9D" w:rsidRDefault="008D5B9D">
            <w:r>
              <w:t>2</w:t>
            </w:r>
          </w:p>
        </w:tc>
        <w:tc>
          <w:tcPr>
            <w:tcW w:w="3006" w:type="dxa"/>
          </w:tcPr>
          <w:p w:rsidR="008D5B9D" w:rsidRDefault="008D5B9D">
            <w:r>
              <w:t>12</w:t>
            </w:r>
          </w:p>
        </w:tc>
      </w:tr>
      <w:tr w:rsidR="008D5B9D" w:rsidTr="008D5B9D">
        <w:tc>
          <w:tcPr>
            <w:tcW w:w="3005" w:type="dxa"/>
          </w:tcPr>
          <w:p w:rsidR="008D5B9D" w:rsidRDefault="008D5B9D">
            <w:r>
              <w:t>Laminated Photoshop or GIMP instructions</w:t>
            </w:r>
          </w:p>
        </w:tc>
        <w:tc>
          <w:tcPr>
            <w:tcW w:w="3005" w:type="dxa"/>
          </w:tcPr>
          <w:p w:rsidR="008D5B9D" w:rsidRDefault="008D5B9D">
            <w:r>
              <w:t>2</w:t>
            </w:r>
          </w:p>
        </w:tc>
        <w:tc>
          <w:tcPr>
            <w:tcW w:w="3006" w:type="dxa"/>
          </w:tcPr>
          <w:p w:rsidR="008D5B9D" w:rsidRDefault="008D5B9D">
            <w:r>
              <w:t>12</w:t>
            </w:r>
          </w:p>
        </w:tc>
      </w:tr>
      <w:tr w:rsidR="008D5B9D" w:rsidTr="008D5B9D">
        <w:tc>
          <w:tcPr>
            <w:tcW w:w="3005" w:type="dxa"/>
          </w:tcPr>
          <w:p w:rsidR="008D5B9D" w:rsidRDefault="008D5B9D">
            <w:r>
              <w:t>Laminated set of 4 printer dot pattern sheets</w:t>
            </w:r>
          </w:p>
        </w:tc>
        <w:tc>
          <w:tcPr>
            <w:tcW w:w="3005" w:type="dxa"/>
          </w:tcPr>
          <w:p w:rsidR="008D5B9D" w:rsidRDefault="008D5B9D">
            <w:r>
              <w:t>1</w:t>
            </w:r>
          </w:p>
        </w:tc>
        <w:tc>
          <w:tcPr>
            <w:tcW w:w="3006" w:type="dxa"/>
          </w:tcPr>
          <w:p w:rsidR="008D5B9D" w:rsidRDefault="008D5B9D">
            <w:r>
              <w:t>6</w:t>
            </w:r>
          </w:p>
        </w:tc>
      </w:tr>
      <w:tr w:rsidR="008D5B9D" w:rsidTr="008D5B9D">
        <w:tc>
          <w:tcPr>
            <w:tcW w:w="3005" w:type="dxa"/>
          </w:tcPr>
          <w:p w:rsidR="008D5B9D" w:rsidRDefault="008D5B9D">
            <w:r>
              <w:t>Image of crime scene map (if it is not possible to scan it on school network)</w:t>
            </w:r>
          </w:p>
        </w:tc>
        <w:tc>
          <w:tcPr>
            <w:tcW w:w="3005" w:type="dxa"/>
          </w:tcPr>
          <w:p w:rsidR="008D5B9D" w:rsidRDefault="008D5B9D">
            <w:r>
              <w:t>1</w:t>
            </w:r>
          </w:p>
        </w:tc>
        <w:tc>
          <w:tcPr>
            <w:tcW w:w="3006" w:type="dxa"/>
          </w:tcPr>
          <w:p w:rsidR="008D5B9D" w:rsidRDefault="008D5B9D">
            <w:r>
              <w:t>6</w:t>
            </w:r>
          </w:p>
        </w:tc>
      </w:tr>
      <w:tr w:rsidR="008D5B9D" w:rsidTr="008D5B9D">
        <w:tc>
          <w:tcPr>
            <w:tcW w:w="3005" w:type="dxa"/>
          </w:tcPr>
          <w:p w:rsidR="008D5B9D" w:rsidRDefault="008D5B9D">
            <w:r>
              <w:t>Retort stand, boss, clamp, 30cm ruler</w:t>
            </w:r>
            <w:r w:rsidR="00B555E0">
              <w:t xml:space="preserve"> and roll of </w:t>
            </w:r>
            <w:proofErr w:type="spellStart"/>
            <w:r w:rsidR="00B555E0">
              <w:t>sello</w:t>
            </w:r>
            <w:r>
              <w:t>tape</w:t>
            </w:r>
            <w:proofErr w:type="spellEnd"/>
            <w:r w:rsidR="00FA5D0C">
              <w:t>, 100g mass hanger and 10 100g masses</w:t>
            </w:r>
          </w:p>
        </w:tc>
        <w:tc>
          <w:tcPr>
            <w:tcW w:w="3005" w:type="dxa"/>
          </w:tcPr>
          <w:p w:rsidR="008D5B9D" w:rsidRDefault="008D5B9D">
            <w:r>
              <w:t>1</w:t>
            </w:r>
          </w:p>
        </w:tc>
        <w:tc>
          <w:tcPr>
            <w:tcW w:w="3006" w:type="dxa"/>
          </w:tcPr>
          <w:p w:rsidR="008D5B9D" w:rsidRDefault="008D5B9D">
            <w:r>
              <w:t>6</w:t>
            </w:r>
          </w:p>
        </w:tc>
      </w:tr>
      <w:tr w:rsidR="008D5B9D" w:rsidTr="008D5B9D">
        <w:tc>
          <w:tcPr>
            <w:tcW w:w="3005" w:type="dxa"/>
          </w:tcPr>
          <w:p w:rsidR="008D5B9D" w:rsidRPr="008D5B9D" w:rsidRDefault="008D5B9D">
            <w:pPr>
              <w:rPr>
                <w:b/>
              </w:rPr>
            </w:pPr>
            <w:r>
              <w:t>Strips of 4 different paper qualities (</w:t>
            </w:r>
            <w:r>
              <w:rPr>
                <w:b/>
              </w:rPr>
              <w:t xml:space="preserve">one must be </w:t>
            </w:r>
            <w:r w:rsidR="00615099">
              <w:rPr>
                <w:b/>
              </w:rPr>
              <w:t>100</w:t>
            </w:r>
            <w:bookmarkStart w:id="0" w:name="_GoBack"/>
            <w:bookmarkEnd w:id="0"/>
            <w:r>
              <w:rPr>
                <w:b/>
              </w:rPr>
              <w:t>gsm)</w:t>
            </w:r>
          </w:p>
        </w:tc>
        <w:tc>
          <w:tcPr>
            <w:tcW w:w="3005" w:type="dxa"/>
          </w:tcPr>
          <w:p w:rsidR="008D5B9D" w:rsidRDefault="008D5B9D">
            <w:r>
              <w:t>1</w:t>
            </w:r>
          </w:p>
        </w:tc>
        <w:tc>
          <w:tcPr>
            <w:tcW w:w="3006" w:type="dxa"/>
          </w:tcPr>
          <w:p w:rsidR="008D5B9D" w:rsidRDefault="008D5B9D">
            <w:r>
              <w:t>12</w:t>
            </w:r>
          </w:p>
        </w:tc>
      </w:tr>
      <w:tr w:rsidR="008D5B9D" w:rsidTr="008D5B9D">
        <w:tc>
          <w:tcPr>
            <w:tcW w:w="3005" w:type="dxa"/>
          </w:tcPr>
          <w:p w:rsidR="008D5B9D" w:rsidRDefault="008D5B9D">
            <w:r>
              <w:t>Mass balance</w:t>
            </w:r>
          </w:p>
        </w:tc>
        <w:tc>
          <w:tcPr>
            <w:tcW w:w="3005" w:type="dxa"/>
          </w:tcPr>
          <w:p w:rsidR="008D5B9D" w:rsidRDefault="008D5B9D"/>
        </w:tc>
        <w:tc>
          <w:tcPr>
            <w:tcW w:w="3006" w:type="dxa"/>
          </w:tcPr>
          <w:p w:rsidR="008D5B9D" w:rsidRDefault="008D5B9D">
            <w:r>
              <w:t>1-2</w:t>
            </w:r>
          </w:p>
        </w:tc>
      </w:tr>
      <w:tr w:rsidR="008D5B9D" w:rsidTr="008D5B9D">
        <w:tc>
          <w:tcPr>
            <w:tcW w:w="3005" w:type="dxa"/>
          </w:tcPr>
          <w:p w:rsidR="008D5B9D" w:rsidRDefault="008D5B9D">
            <w:r>
              <w:t>1 whole A4 sheet of each of the 4 sample papers</w:t>
            </w:r>
          </w:p>
        </w:tc>
        <w:tc>
          <w:tcPr>
            <w:tcW w:w="3005" w:type="dxa"/>
          </w:tcPr>
          <w:p w:rsidR="008D5B9D" w:rsidRDefault="008D5B9D"/>
        </w:tc>
        <w:tc>
          <w:tcPr>
            <w:tcW w:w="3006" w:type="dxa"/>
          </w:tcPr>
          <w:p w:rsidR="008D5B9D" w:rsidRDefault="008D5B9D">
            <w:r>
              <w:t>1</w:t>
            </w:r>
          </w:p>
        </w:tc>
      </w:tr>
    </w:tbl>
    <w:p w:rsidR="008D5B9D" w:rsidRDefault="008D5B9D"/>
    <w:p w:rsidR="00FA5D0C" w:rsidRDefault="00FA5D0C">
      <w:r>
        <w:t>Fibre Analysis:</w:t>
      </w:r>
    </w:p>
    <w:p w:rsidR="00FA5D0C" w:rsidRPr="00FA5D0C" w:rsidRDefault="00FA5D0C">
      <w:pPr>
        <w:rPr>
          <w:b/>
        </w:rPr>
      </w:pPr>
      <w:r>
        <w:rPr>
          <w:b/>
        </w:rPr>
        <w:t>Note:  Slides of cat, dog and rabbit fur need to be produced prior to the lesson.  Advisable to use superglue to ensure longevity of slides.</w:t>
      </w:r>
    </w:p>
    <w:tbl>
      <w:tblPr>
        <w:tblStyle w:val="TableGrid"/>
        <w:tblW w:w="0" w:type="auto"/>
        <w:tblLook w:val="04A0" w:firstRow="1" w:lastRow="0" w:firstColumn="1" w:lastColumn="0" w:noHBand="0" w:noVBand="1"/>
      </w:tblPr>
      <w:tblGrid>
        <w:gridCol w:w="3005"/>
        <w:gridCol w:w="3005"/>
        <w:gridCol w:w="3006"/>
      </w:tblGrid>
      <w:tr w:rsidR="00FA5D0C" w:rsidTr="00615573">
        <w:tc>
          <w:tcPr>
            <w:tcW w:w="3005" w:type="dxa"/>
          </w:tcPr>
          <w:p w:rsidR="00FA5D0C" w:rsidRDefault="00FA5D0C" w:rsidP="00615573">
            <w:r>
              <w:t>Item</w:t>
            </w:r>
          </w:p>
        </w:tc>
        <w:tc>
          <w:tcPr>
            <w:tcW w:w="3005" w:type="dxa"/>
          </w:tcPr>
          <w:p w:rsidR="00FA5D0C" w:rsidRDefault="00FA5D0C" w:rsidP="00615573">
            <w:r>
              <w:t>No required per group</w:t>
            </w:r>
          </w:p>
        </w:tc>
        <w:tc>
          <w:tcPr>
            <w:tcW w:w="3006" w:type="dxa"/>
          </w:tcPr>
          <w:p w:rsidR="00FA5D0C" w:rsidRDefault="00FA5D0C" w:rsidP="00615573">
            <w:r>
              <w:t>Total number required</w:t>
            </w:r>
          </w:p>
        </w:tc>
      </w:tr>
      <w:tr w:rsidR="00FA5D0C" w:rsidTr="00615573">
        <w:tc>
          <w:tcPr>
            <w:tcW w:w="3005" w:type="dxa"/>
          </w:tcPr>
          <w:p w:rsidR="00FA5D0C" w:rsidRDefault="00FA5D0C" w:rsidP="00615573">
            <w:r>
              <w:t>Microscopes</w:t>
            </w:r>
          </w:p>
        </w:tc>
        <w:tc>
          <w:tcPr>
            <w:tcW w:w="3005" w:type="dxa"/>
          </w:tcPr>
          <w:p w:rsidR="00FA5D0C" w:rsidRDefault="00FA5D0C" w:rsidP="00615573">
            <w:r>
              <w:t>1</w:t>
            </w:r>
          </w:p>
        </w:tc>
        <w:tc>
          <w:tcPr>
            <w:tcW w:w="3006" w:type="dxa"/>
          </w:tcPr>
          <w:p w:rsidR="00FA5D0C" w:rsidRDefault="00FA5D0C" w:rsidP="00615573">
            <w:r>
              <w:t>6</w:t>
            </w:r>
          </w:p>
        </w:tc>
      </w:tr>
      <w:tr w:rsidR="00FA5D0C" w:rsidTr="00615573">
        <w:tc>
          <w:tcPr>
            <w:tcW w:w="3005" w:type="dxa"/>
          </w:tcPr>
          <w:p w:rsidR="00FA5D0C" w:rsidRDefault="00FA5D0C" w:rsidP="00615573">
            <w:r>
              <w:t>Glass microscope slides</w:t>
            </w:r>
          </w:p>
        </w:tc>
        <w:tc>
          <w:tcPr>
            <w:tcW w:w="3005" w:type="dxa"/>
          </w:tcPr>
          <w:p w:rsidR="00FA5D0C" w:rsidRDefault="00FA5D0C" w:rsidP="00615573">
            <w:r>
              <w:t>One for each member of grp</w:t>
            </w:r>
          </w:p>
        </w:tc>
        <w:tc>
          <w:tcPr>
            <w:tcW w:w="3006" w:type="dxa"/>
          </w:tcPr>
          <w:p w:rsidR="00FA5D0C" w:rsidRDefault="00FA5D0C" w:rsidP="00615573">
            <w:r>
              <w:t>30</w:t>
            </w:r>
          </w:p>
        </w:tc>
      </w:tr>
      <w:tr w:rsidR="00FA5D0C" w:rsidTr="00615573">
        <w:tc>
          <w:tcPr>
            <w:tcW w:w="3005" w:type="dxa"/>
          </w:tcPr>
          <w:p w:rsidR="00FA5D0C" w:rsidRDefault="00B555E0" w:rsidP="00615573">
            <w:r>
              <w:t>Sello</w:t>
            </w:r>
            <w:r w:rsidR="00FA5D0C">
              <w:t>tape</w:t>
            </w:r>
          </w:p>
        </w:tc>
        <w:tc>
          <w:tcPr>
            <w:tcW w:w="3005" w:type="dxa"/>
          </w:tcPr>
          <w:p w:rsidR="00FA5D0C" w:rsidRDefault="00FA5D0C" w:rsidP="00615573">
            <w:r>
              <w:t>1</w:t>
            </w:r>
          </w:p>
        </w:tc>
        <w:tc>
          <w:tcPr>
            <w:tcW w:w="3006" w:type="dxa"/>
          </w:tcPr>
          <w:p w:rsidR="00FA5D0C" w:rsidRDefault="00FA5D0C" w:rsidP="00615573">
            <w:r>
              <w:t>6</w:t>
            </w:r>
          </w:p>
        </w:tc>
      </w:tr>
      <w:tr w:rsidR="00FA5D0C" w:rsidTr="00615573">
        <w:tc>
          <w:tcPr>
            <w:tcW w:w="3005" w:type="dxa"/>
          </w:tcPr>
          <w:p w:rsidR="00FA5D0C" w:rsidRDefault="00FA5D0C" w:rsidP="00615573">
            <w:r>
              <w:t>Slides of cat, dog and rabbit hair labelled 1, 2 and 3 (in that order)</w:t>
            </w:r>
          </w:p>
        </w:tc>
        <w:tc>
          <w:tcPr>
            <w:tcW w:w="3005" w:type="dxa"/>
          </w:tcPr>
          <w:p w:rsidR="00FA5D0C" w:rsidRDefault="00FA5D0C" w:rsidP="00615573">
            <w:r>
              <w:t>1</w:t>
            </w:r>
          </w:p>
        </w:tc>
        <w:tc>
          <w:tcPr>
            <w:tcW w:w="3006" w:type="dxa"/>
          </w:tcPr>
          <w:p w:rsidR="00FA5D0C" w:rsidRDefault="00FA5D0C" w:rsidP="00615573">
            <w:r>
              <w:t>6 sets</w:t>
            </w:r>
          </w:p>
        </w:tc>
      </w:tr>
      <w:tr w:rsidR="00FA5D0C" w:rsidTr="00615573">
        <w:tc>
          <w:tcPr>
            <w:tcW w:w="3005" w:type="dxa"/>
          </w:tcPr>
          <w:p w:rsidR="00FA5D0C" w:rsidRDefault="00FA5D0C" w:rsidP="00615573">
            <w:r>
              <w:t>Laminated animal hair reference sheet</w:t>
            </w:r>
          </w:p>
        </w:tc>
        <w:tc>
          <w:tcPr>
            <w:tcW w:w="3005" w:type="dxa"/>
          </w:tcPr>
          <w:p w:rsidR="00FA5D0C" w:rsidRDefault="00FA5D0C" w:rsidP="00615573">
            <w:r>
              <w:t>1</w:t>
            </w:r>
          </w:p>
        </w:tc>
        <w:tc>
          <w:tcPr>
            <w:tcW w:w="3006" w:type="dxa"/>
          </w:tcPr>
          <w:p w:rsidR="00FA5D0C" w:rsidRDefault="00FA5D0C" w:rsidP="00615573">
            <w:r>
              <w:t>6</w:t>
            </w:r>
          </w:p>
        </w:tc>
      </w:tr>
      <w:tr w:rsidR="00FA5D0C" w:rsidTr="00615573">
        <w:tc>
          <w:tcPr>
            <w:tcW w:w="3005" w:type="dxa"/>
          </w:tcPr>
          <w:p w:rsidR="00FA5D0C" w:rsidRPr="008D5B9D" w:rsidRDefault="00FA5D0C" w:rsidP="00615573">
            <w:pPr>
              <w:rPr>
                <w:b/>
              </w:rPr>
            </w:pPr>
            <w:r>
              <w:t>Laminated electron microscope specimen sheet</w:t>
            </w:r>
          </w:p>
        </w:tc>
        <w:tc>
          <w:tcPr>
            <w:tcW w:w="3005" w:type="dxa"/>
          </w:tcPr>
          <w:p w:rsidR="00FA5D0C" w:rsidRDefault="00FA5D0C" w:rsidP="00615573">
            <w:r>
              <w:t>1</w:t>
            </w:r>
          </w:p>
        </w:tc>
        <w:tc>
          <w:tcPr>
            <w:tcW w:w="3006" w:type="dxa"/>
          </w:tcPr>
          <w:p w:rsidR="00FA5D0C" w:rsidRDefault="00FA5D0C" w:rsidP="00615573">
            <w:r>
              <w:t>6</w:t>
            </w:r>
          </w:p>
        </w:tc>
      </w:tr>
      <w:tr w:rsidR="00FA5D0C" w:rsidTr="00615573">
        <w:tc>
          <w:tcPr>
            <w:tcW w:w="3005" w:type="dxa"/>
          </w:tcPr>
          <w:p w:rsidR="00FA5D0C" w:rsidRDefault="00FA5D0C" w:rsidP="00615573">
            <w:r>
              <w:t>Laminated electron microscope animal hair reference sheet</w:t>
            </w:r>
          </w:p>
        </w:tc>
        <w:tc>
          <w:tcPr>
            <w:tcW w:w="3005" w:type="dxa"/>
          </w:tcPr>
          <w:p w:rsidR="00FA5D0C" w:rsidRDefault="00FA5D0C" w:rsidP="00615573">
            <w:r>
              <w:t>1</w:t>
            </w:r>
          </w:p>
        </w:tc>
        <w:tc>
          <w:tcPr>
            <w:tcW w:w="3006" w:type="dxa"/>
          </w:tcPr>
          <w:p w:rsidR="00FA5D0C" w:rsidRDefault="00FA5D0C" w:rsidP="00615573">
            <w:r>
              <w:t>6</w:t>
            </w:r>
          </w:p>
        </w:tc>
      </w:tr>
    </w:tbl>
    <w:p w:rsidR="00FA5D0C" w:rsidRDefault="00FA5D0C"/>
    <w:p w:rsidR="00FA5D0C" w:rsidRDefault="00FA5D0C">
      <w:r>
        <w:t>Ballistics:</w:t>
      </w:r>
    </w:p>
    <w:p w:rsidR="003C53A2" w:rsidRDefault="003C53A2">
      <w:pPr>
        <w:rPr>
          <w:b/>
        </w:rPr>
      </w:pPr>
      <w:r>
        <w:rPr>
          <w:b/>
        </w:rPr>
        <w:t>Note:  Cotton buds can be made to look a little dirty by shaking them in a small bag of charcoal.  If possible, appropriate clothing should be obtained and hung up in the room (labelled A-G)</w:t>
      </w:r>
    </w:p>
    <w:p w:rsidR="003C53A2" w:rsidRDefault="003C53A2">
      <w:pPr>
        <w:rPr>
          <w:b/>
        </w:rPr>
      </w:pPr>
      <w:r>
        <w:rPr>
          <w:b/>
        </w:rPr>
        <w:t>A – Nurse   B – Ladies dress/top   C – Lab coat</w:t>
      </w:r>
      <w:r>
        <w:rPr>
          <w:b/>
        </w:rPr>
        <w:tab/>
        <w:t>D – Physio polo shirt</w:t>
      </w:r>
      <w:r>
        <w:rPr>
          <w:b/>
        </w:rPr>
        <w:tab/>
        <w:t>E – Lab coat</w:t>
      </w:r>
    </w:p>
    <w:p w:rsidR="003C53A2" w:rsidRPr="003C53A2" w:rsidRDefault="003C53A2">
      <w:pPr>
        <w:rPr>
          <w:b/>
        </w:rPr>
      </w:pPr>
      <w:r>
        <w:rPr>
          <w:b/>
        </w:rPr>
        <w:t>F – S</w:t>
      </w:r>
      <w:r w:rsidR="00E963A8">
        <w:rPr>
          <w:b/>
        </w:rPr>
        <w:t>c</w:t>
      </w:r>
      <w:r>
        <w:rPr>
          <w:b/>
        </w:rPr>
        <w:t>rubs    G – Scrubs</w:t>
      </w:r>
      <w:r>
        <w:rPr>
          <w:b/>
        </w:rPr>
        <w:tab/>
        <w:t>H – Overalls/Lab coat</w:t>
      </w:r>
    </w:p>
    <w:tbl>
      <w:tblPr>
        <w:tblStyle w:val="TableGrid"/>
        <w:tblW w:w="0" w:type="auto"/>
        <w:tblLook w:val="04A0" w:firstRow="1" w:lastRow="0" w:firstColumn="1" w:lastColumn="0" w:noHBand="0" w:noVBand="1"/>
      </w:tblPr>
      <w:tblGrid>
        <w:gridCol w:w="3005"/>
        <w:gridCol w:w="3005"/>
        <w:gridCol w:w="3006"/>
      </w:tblGrid>
      <w:tr w:rsidR="00FA5D0C" w:rsidTr="00615573">
        <w:tc>
          <w:tcPr>
            <w:tcW w:w="3005" w:type="dxa"/>
          </w:tcPr>
          <w:p w:rsidR="00FA5D0C" w:rsidRDefault="00FA5D0C" w:rsidP="00615573">
            <w:r>
              <w:t>Item</w:t>
            </w:r>
          </w:p>
        </w:tc>
        <w:tc>
          <w:tcPr>
            <w:tcW w:w="3005" w:type="dxa"/>
          </w:tcPr>
          <w:p w:rsidR="00FA5D0C" w:rsidRDefault="00FA5D0C" w:rsidP="00615573">
            <w:r>
              <w:t>No required per group</w:t>
            </w:r>
          </w:p>
        </w:tc>
        <w:tc>
          <w:tcPr>
            <w:tcW w:w="3006" w:type="dxa"/>
          </w:tcPr>
          <w:p w:rsidR="00FA5D0C" w:rsidRDefault="00FA5D0C" w:rsidP="00615573">
            <w:r>
              <w:t>Total number required</w:t>
            </w:r>
          </w:p>
        </w:tc>
      </w:tr>
      <w:tr w:rsidR="00FA5D0C" w:rsidTr="00615573">
        <w:tc>
          <w:tcPr>
            <w:tcW w:w="3005" w:type="dxa"/>
          </w:tcPr>
          <w:p w:rsidR="00FA5D0C" w:rsidRDefault="003C53A2" w:rsidP="00615573">
            <w:r>
              <w:t>Lead nitrate dropper bottles</w:t>
            </w:r>
          </w:p>
        </w:tc>
        <w:tc>
          <w:tcPr>
            <w:tcW w:w="3005" w:type="dxa"/>
          </w:tcPr>
          <w:p w:rsidR="00FA5D0C" w:rsidRDefault="003C53A2" w:rsidP="00615573">
            <w:r>
              <w:t>1</w:t>
            </w:r>
          </w:p>
        </w:tc>
        <w:tc>
          <w:tcPr>
            <w:tcW w:w="3006" w:type="dxa"/>
          </w:tcPr>
          <w:p w:rsidR="00FA5D0C" w:rsidRDefault="003C53A2" w:rsidP="00615573">
            <w:r>
              <w:t>6</w:t>
            </w:r>
          </w:p>
        </w:tc>
      </w:tr>
      <w:tr w:rsidR="00FA5D0C" w:rsidTr="00615573">
        <w:tc>
          <w:tcPr>
            <w:tcW w:w="3005" w:type="dxa"/>
          </w:tcPr>
          <w:p w:rsidR="00FA5D0C" w:rsidRDefault="003C53A2" w:rsidP="00615573">
            <w:r>
              <w:t xml:space="preserve">Sample tubes labelled A, C, D, E F and G containing cotton buds impregnated with Potassium </w:t>
            </w:r>
            <w:r w:rsidR="00F03914">
              <w:t>iodide</w:t>
            </w:r>
          </w:p>
        </w:tc>
        <w:tc>
          <w:tcPr>
            <w:tcW w:w="3005" w:type="dxa"/>
          </w:tcPr>
          <w:p w:rsidR="00FA5D0C" w:rsidRDefault="003C53A2" w:rsidP="00615573">
            <w:r>
              <w:t>1</w:t>
            </w:r>
          </w:p>
        </w:tc>
        <w:tc>
          <w:tcPr>
            <w:tcW w:w="3006" w:type="dxa"/>
          </w:tcPr>
          <w:p w:rsidR="00FA5D0C" w:rsidRDefault="003C53A2" w:rsidP="00615573">
            <w:r>
              <w:t>6</w:t>
            </w:r>
          </w:p>
        </w:tc>
      </w:tr>
      <w:tr w:rsidR="00FA5D0C" w:rsidTr="00615573">
        <w:tc>
          <w:tcPr>
            <w:tcW w:w="3005" w:type="dxa"/>
          </w:tcPr>
          <w:p w:rsidR="00FA5D0C" w:rsidRDefault="003C53A2" w:rsidP="003C53A2">
            <w:r>
              <w:t xml:space="preserve">Sample tubes labelled B and H containing cotton buds </w:t>
            </w:r>
          </w:p>
        </w:tc>
        <w:tc>
          <w:tcPr>
            <w:tcW w:w="3005" w:type="dxa"/>
          </w:tcPr>
          <w:p w:rsidR="00FA5D0C" w:rsidRDefault="00FA5D0C" w:rsidP="00615573">
            <w:r>
              <w:t>1</w:t>
            </w:r>
          </w:p>
        </w:tc>
        <w:tc>
          <w:tcPr>
            <w:tcW w:w="3006" w:type="dxa"/>
          </w:tcPr>
          <w:p w:rsidR="00FA5D0C" w:rsidRDefault="00FA5D0C" w:rsidP="00615573">
            <w:r>
              <w:t>6</w:t>
            </w:r>
          </w:p>
        </w:tc>
      </w:tr>
      <w:tr w:rsidR="00FA5D0C" w:rsidTr="00615573">
        <w:tc>
          <w:tcPr>
            <w:tcW w:w="3005" w:type="dxa"/>
          </w:tcPr>
          <w:p w:rsidR="00FA5D0C" w:rsidRDefault="003C53A2" w:rsidP="00615573">
            <w:r>
              <w:t>Disposable gloves</w:t>
            </w:r>
          </w:p>
        </w:tc>
        <w:tc>
          <w:tcPr>
            <w:tcW w:w="3005" w:type="dxa"/>
          </w:tcPr>
          <w:p w:rsidR="00FA5D0C" w:rsidRDefault="00FA5D0C" w:rsidP="00615573">
            <w:r>
              <w:t>1</w:t>
            </w:r>
            <w:r w:rsidR="003C53A2">
              <w:t xml:space="preserve"> set per student</w:t>
            </w:r>
          </w:p>
        </w:tc>
        <w:tc>
          <w:tcPr>
            <w:tcW w:w="3006" w:type="dxa"/>
          </w:tcPr>
          <w:p w:rsidR="00FA5D0C" w:rsidRDefault="003C53A2" w:rsidP="00615573">
            <w:r>
              <w:t>30</w:t>
            </w:r>
          </w:p>
        </w:tc>
      </w:tr>
      <w:tr w:rsidR="00FA5D0C" w:rsidTr="00615573">
        <w:tc>
          <w:tcPr>
            <w:tcW w:w="3005" w:type="dxa"/>
          </w:tcPr>
          <w:p w:rsidR="00FA5D0C" w:rsidRDefault="003C53A2" w:rsidP="00615573">
            <w:r>
              <w:t>Safety googles</w:t>
            </w:r>
          </w:p>
        </w:tc>
        <w:tc>
          <w:tcPr>
            <w:tcW w:w="3005" w:type="dxa"/>
          </w:tcPr>
          <w:p w:rsidR="00FA5D0C" w:rsidRDefault="00FA5D0C" w:rsidP="00615573">
            <w:r>
              <w:t>1</w:t>
            </w:r>
            <w:r w:rsidR="003C53A2">
              <w:t xml:space="preserve"> set per student</w:t>
            </w:r>
          </w:p>
        </w:tc>
        <w:tc>
          <w:tcPr>
            <w:tcW w:w="3006" w:type="dxa"/>
          </w:tcPr>
          <w:p w:rsidR="00FA5D0C" w:rsidRDefault="003C53A2" w:rsidP="00615573">
            <w:r>
              <w:t>30</w:t>
            </w:r>
          </w:p>
        </w:tc>
      </w:tr>
      <w:tr w:rsidR="00FA5D0C" w:rsidTr="00615573">
        <w:tc>
          <w:tcPr>
            <w:tcW w:w="3005" w:type="dxa"/>
          </w:tcPr>
          <w:p w:rsidR="00FA5D0C" w:rsidRPr="008D5B9D" w:rsidRDefault="003C53A2" w:rsidP="00615573">
            <w:pPr>
              <w:rPr>
                <w:b/>
              </w:rPr>
            </w:pPr>
            <w:r>
              <w:t>3 x gun casing jigsaws</w:t>
            </w:r>
          </w:p>
        </w:tc>
        <w:tc>
          <w:tcPr>
            <w:tcW w:w="3005" w:type="dxa"/>
          </w:tcPr>
          <w:p w:rsidR="00FA5D0C" w:rsidRDefault="00FA5D0C" w:rsidP="00615573">
            <w:r>
              <w:t>1</w:t>
            </w:r>
          </w:p>
        </w:tc>
        <w:tc>
          <w:tcPr>
            <w:tcW w:w="3006" w:type="dxa"/>
          </w:tcPr>
          <w:p w:rsidR="00FA5D0C" w:rsidRDefault="003C53A2" w:rsidP="00615573">
            <w:r>
              <w:t>6</w:t>
            </w:r>
          </w:p>
        </w:tc>
      </w:tr>
      <w:tr w:rsidR="00FA5D0C" w:rsidTr="00615573">
        <w:tc>
          <w:tcPr>
            <w:tcW w:w="3005" w:type="dxa"/>
          </w:tcPr>
          <w:p w:rsidR="00FA5D0C" w:rsidRDefault="003C53A2" w:rsidP="00615573">
            <w:r>
              <w:t>Laminated image of crime scene cartridge</w:t>
            </w:r>
          </w:p>
        </w:tc>
        <w:tc>
          <w:tcPr>
            <w:tcW w:w="3005" w:type="dxa"/>
          </w:tcPr>
          <w:p w:rsidR="00FA5D0C" w:rsidRDefault="003C53A2" w:rsidP="00615573">
            <w:r>
              <w:t>1</w:t>
            </w:r>
          </w:p>
        </w:tc>
        <w:tc>
          <w:tcPr>
            <w:tcW w:w="3006" w:type="dxa"/>
          </w:tcPr>
          <w:p w:rsidR="00FA5D0C" w:rsidRDefault="003C53A2" w:rsidP="00615573">
            <w:r>
              <w:t>6</w:t>
            </w:r>
          </w:p>
        </w:tc>
      </w:tr>
    </w:tbl>
    <w:p w:rsidR="00FA5D0C" w:rsidRDefault="00FA5D0C"/>
    <w:p w:rsidR="00B555E0" w:rsidRDefault="00B555E0">
      <w:r>
        <w:t>Fingerprints:</w:t>
      </w:r>
    </w:p>
    <w:p w:rsidR="00B555E0" w:rsidRPr="00B555E0" w:rsidRDefault="00B555E0">
      <w:pPr>
        <w:rPr>
          <w:b/>
        </w:rPr>
      </w:pPr>
      <w:r>
        <w:rPr>
          <w:b/>
        </w:rPr>
        <w:t>Note:  This can get very messy if not controlled.  Advisable to put powders in one area of the room on newspaper.  Fingerprint brushes are expensive but blusher brushes will match requirements for this practical</w:t>
      </w:r>
    </w:p>
    <w:tbl>
      <w:tblPr>
        <w:tblStyle w:val="TableGrid"/>
        <w:tblW w:w="0" w:type="auto"/>
        <w:tblLook w:val="04A0" w:firstRow="1" w:lastRow="0" w:firstColumn="1" w:lastColumn="0" w:noHBand="0" w:noVBand="1"/>
      </w:tblPr>
      <w:tblGrid>
        <w:gridCol w:w="3005"/>
        <w:gridCol w:w="3005"/>
        <w:gridCol w:w="3006"/>
      </w:tblGrid>
      <w:tr w:rsidR="00B555E0" w:rsidTr="00615573">
        <w:tc>
          <w:tcPr>
            <w:tcW w:w="3005" w:type="dxa"/>
          </w:tcPr>
          <w:p w:rsidR="00B555E0" w:rsidRDefault="00B555E0" w:rsidP="00615573">
            <w:r>
              <w:t>Item</w:t>
            </w:r>
          </w:p>
        </w:tc>
        <w:tc>
          <w:tcPr>
            <w:tcW w:w="3005" w:type="dxa"/>
          </w:tcPr>
          <w:p w:rsidR="00B555E0" w:rsidRDefault="00B555E0" w:rsidP="00615573">
            <w:r>
              <w:t>No required per group</w:t>
            </w:r>
          </w:p>
        </w:tc>
        <w:tc>
          <w:tcPr>
            <w:tcW w:w="3006" w:type="dxa"/>
          </w:tcPr>
          <w:p w:rsidR="00B555E0" w:rsidRDefault="00B555E0" w:rsidP="00615573">
            <w:r>
              <w:t>Total number required</w:t>
            </w:r>
          </w:p>
        </w:tc>
      </w:tr>
      <w:tr w:rsidR="00B555E0" w:rsidTr="00615573">
        <w:tc>
          <w:tcPr>
            <w:tcW w:w="3005" w:type="dxa"/>
          </w:tcPr>
          <w:p w:rsidR="00B555E0" w:rsidRDefault="00B555E0" w:rsidP="00615573">
            <w:r>
              <w:t>Clear plastic pots for powder</w:t>
            </w:r>
          </w:p>
        </w:tc>
        <w:tc>
          <w:tcPr>
            <w:tcW w:w="3005" w:type="dxa"/>
          </w:tcPr>
          <w:p w:rsidR="00B555E0" w:rsidRDefault="00B555E0" w:rsidP="00615573">
            <w:r>
              <w:t>3</w:t>
            </w:r>
          </w:p>
        </w:tc>
        <w:tc>
          <w:tcPr>
            <w:tcW w:w="3006" w:type="dxa"/>
          </w:tcPr>
          <w:p w:rsidR="00B555E0" w:rsidRDefault="00B555E0" w:rsidP="00615573">
            <w:r>
              <w:t>18</w:t>
            </w:r>
          </w:p>
        </w:tc>
      </w:tr>
      <w:tr w:rsidR="00B555E0" w:rsidTr="00615573">
        <w:tc>
          <w:tcPr>
            <w:tcW w:w="3005" w:type="dxa"/>
          </w:tcPr>
          <w:p w:rsidR="00B555E0" w:rsidRDefault="00B555E0" w:rsidP="00615573">
            <w:r>
              <w:t>Talcum powder, Coco powder and aluminium powder</w:t>
            </w:r>
          </w:p>
        </w:tc>
        <w:tc>
          <w:tcPr>
            <w:tcW w:w="3005" w:type="dxa"/>
          </w:tcPr>
          <w:p w:rsidR="00B555E0" w:rsidRDefault="00B555E0" w:rsidP="00615573">
            <w:r>
              <w:t>1</w:t>
            </w:r>
          </w:p>
        </w:tc>
        <w:tc>
          <w:tcPr>
            <w:tcW w:w="3006" w:type="dxa"/>
          </w:tcPr>
          <w:p w:rsidR="00B555E0" w:rsidRDefault="00B555E0" w:rsidP="00615573">
            <w:r>
              <w:t>6</w:t>
            </w:r>
          </w:p>
        </w:tc>
      </w:tr>
      <w:tr w:rsidR="00B555E0" w:rsidTr="00615573">
        <w:tc>
          <w:tcPr>
            <w:tcW w:w="3005" w:type="dxa"/>
          </w:tcPr>
          <w:p w:rsidR="00B555E0" w:rsidRDefault="00B555E0" w:rsidP="00615573">
            <w:r>
              <w:t xml:space="preserve">Small squares (approx. 6 x 6cm) </w:t>
            </w:r>
          </w:p>
        </w:tc>
        <w:tc>
          <w:tcPr>
            <w:tcW w:w="3005" w:type="dxa"/>
          </w:tcPr>
          <w:p w:rsidR="00B555E0" w:rsidRDefault="00B555E0" w:rsidP="00615573">
            <w:r>
              <w:t>3 per student</w:t>
            </w:r>
          </w:p>
        </w:tc>
        <w:tc>
          <w:tcPr>
            <w:tcW w:w="3006" w:type="dxa"/>
          </w:tcPr>
          <w:p w:rsidR="00B555E0" w:rsidRDefault="00B555E0" w:rsidP="00615573">
            <w:r>
              <w:t>90</w:t>
            </w:r>
          </w:p>
        </w:tc>
      </w:tr>
      <w:tr w:rsidR="00B555E0" w:rsidTr="00615573">
        <w:tc>
          <w:tcPr>
            <w:tcW w:w="3005" w:type="dxa"/>
          </w:tcPr>
          <w:p w:rsidR="00B555E0" w:rsidRDefault="00B555E0" w:rsidP="00615573">
            <w:r>
              <w:t>Fingerprint brushes</w:t>
            </w:r>
          </w:p>
        </w:tc>
        <w:tc>
          <w:tcPr>
            <w:tcW w:w="3005" w:type="dxa"/>
          </w:tcPr>
          <w:p w:rsidR="00B555E0" w:rsidRDefault="00B555E0" w:rsidP="00B555E0">
            <w:r>
              <w:t>3</w:t>
            </w:r>
          </w:p>
        </w:tc>
        <w:tc>
          <w:tcPr>
            <w:tcW w:w="3006" w:type="dxa"/>
          </w:tcPr>
          <w:p w:rsidR="00B555E0" w:rsidRDefault="00B555E0" w:rsidP="00615573">
            <w:r>
              <w:t>18</w:t>
            </w:r>
          </w:p>
        </w:tc>
      </w:tr>
      <w:tr w:rsidR="00B555E0" w:rsidTr="00615573">
        <w:tc>
          <w:tcPr>
            <w:tcW w:w="3005" w:type="dxa"/>
          </w:tcPr>
          <w:p w:rsidR="00B555E0" w:rsidRDefault="00B555E0" w:rsidP="00615573">
            <w:r>
              <w:t>Inkpads</w:t>
            </w:r>
          </w:p>
        </w:tc>
        <w:tc>
          <w:tcPr>
            <w:tcW w:w="3005" w:type="dxa"/>
          </w:tcPr>
          <w:p w:rsidR="00B555E0" w:rsidRDefault="00B555E0" w:rsidP="00615573">
            <w:r>
              <w:t>2</w:t>
            </w:r>
          </w:p>
        </w:tc>
        <w:tc>
          <w:tcPr>
            <w:tcW w:w="3006" w:type="dxa"/>
          </w:tcPr>
          <w:p w:rsidR="00B555E0" w:rsidRDefault="00B555E0" w:rsidP="00615573">
            <w:r>
              <w:t>12</w:t>
            </w:r>
          </w:p>
        </w:tc>
      </w:tr>
      <w:tr w:rsidR="00B555E0" w:rsidTr="00615573">
        <w:tc>
          <w:tcPr>
            <w:tcW w:w="3005" w:type="dxa"/>
          </w:tcPr>
          <w:p w:rsidR="00B555E0" w:rsidRPr="008D5B9D" w:rsidRDefault="00B555E0" w:rsidP="00B555E0">
            <w:pPr>
              <w:rPr>
                <w:b/>
              </w:rPr>
            </w:pPr>
            <w:r>
              <w:t>Sellotape</w:t>
            </w:r>
          </w:p>
        </w:tc>
        <w:tc>
          <w:tcPr>
            <w:tcW w:w="3005" w:type="dxa"/>
          </w:tcPr>
          <w:p w:rsidR="00B555E0" w:rsidRDefault="00B555E0" w:rsidP="00615573">
            <w:r>
              <w:t>1</w:t>
            </w:r>
          </w:p>
        </w:tc>
        <w:tc>
          <w:tcPr>
            <w:tcW w:w="3006" w:type="dxa"/>
          </w:tcPr>
          <w:p w:rsidR="00B555E0" w:rsidRDefault="00B555E0" w:rsidP="00615573">
            <w:r>
              <w:t>6</w:t>
            </w:r>
          </w:p>
        </w:tc>
      </w:tr>
      <w:tr w:rsidR="00B555E0" w:rsidTr="00615573">
        <w:tc>
          <w:tcPr>
            <w:tcW w:w="3005" w:type="dxa"/>
          </w:tcPr>
          <w:p w:rsidR="00B555E0" w:rsidRDefault="00B555E0" w:rsidP="00B555E0">
            <w:r>
              <w:t>Glass microscopes</w:t>
            </w:r>
          </w:p>
        </w:tc>
        <w:tc>
          <w:tcPr>
            <w:tcW w:w="3005" w:type="dxa"/>
          </w:tcPr>
          <w:p w:rsidR="00B555E0" w:rsidRDefault="00B555E0" w:rsidP="00615573">
            <w:r>
              <w:t>1 per student</w:t>
            </w:r>
          </w:p>
        </w:tc>
        <w:tc>
          <w:tcPr>
            <w:tcW w:w="3006" w:type="dxa"/>
          </w:tcPr>
          <w:p w:rsidR="00B555E0" w:rsidRDefault="00B555E0" w:rsidP="00615573">
            <w:r>
              <w:t>6</w:t>
            </w:r>
          </w:p>
        </w:tc>
      </w:tr>
      <w:tr w:rsidR="00B555E0" w:rsidTr="00615573">
        <w:tc>
          <w:tcPr>
            <w:tcW w:w="3005" w:type="dxa"/>
          </w:tcPr>
          <w:p w:rsidR="00B555E0" w:rsidRDefault="00B555E0" w:rsidP="00615573">
            <w:r>
              <w:t>Laminated set of suspect high resolution prints and crime scene prints</w:t>
            </w:r>
          </w:p>
        </w:tc>
        <w:tc>
          <w:tcPr>
            <w:tcW w:w="3005" w:type="dxa"/>
          </w:tcPr>
          <w:p w:rsidR="00B555E0" w:rsidRDefault="00B555E0" w:rsidP="00615573">
            <w:r>
              <w:t>1</w:t>
            </w:r>
          </w:p>
        </w:tc>
        <w:tc>
          <w:tcPr>
            <w:tcW w:w="3006" w:type="dxa"/>
          </w:tcPr>
          <w:p w:rsidR="00B555E0" w:rsidRDefault="00B555E0" w:rsidP="00615573">
            <w:r>
              <w:t>6</w:t>
            </w:r>
          </w:p>
        </w:tc>
      </w:tr>
      <w:tr w:rsidR="00B555E0" w:rsidTr="00615573">
        <w:tc>
          <w:tcPr>
            <w:tcW w:w="3005" w:type="dxa"/>
          </w:tcPr>
          <w:p w:rsidR="00B555E0" w:rsidRDefault="00B555E0" w:rsidP="00615573">
            <w:r>
              <w:t>Laminated set of fingerprint reference sheet</w:t>
            </w:r>
          </w:p>
        </w:tc>
        <w:tc>
          <w:tcPr>
            <w:tcW w:w="3005" w:type="dxa"/>
          </w:tcPr>
          <w:p w:rsidR="00B555E0" w:rsidRDefault="00B555E0" w:rsidP="00615573">
            <w:r>
              <w:t>2</w:t>
            </w:r>
          </w:p>
        </w:tc>
        <w:tc>
          <w:tcPr>
            <w:tcW w:w="3006" w:type="dxa"/>
          </w:tcPr>
          <w:p w:rsidR="00B555E0" w:rsidRDefault="00B555E0" w:rsidP="00615573">
            <w:r>
              <w:t>12</w:t>
            </w:r>
          </w:p>
        </w:tc>
      </w:tr>
    </w:tbl>
    <w:p w:rsidR="00B555E0" w:rsidRDefault="00B555E0"/>
    <w:p w:rsidR="00FA5D0C" w:rsidRPr="008D5B9D" w:rsidRDefault="00FA5D0C"/>
    <w:sectPr w:rsidR="00FA5D0C" w:rsidRPr="008D5B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9D"/>
    <w:rsid w:val="003C53A2"/>
    <w:rsid w:val="00615099"/>
    <w:rsid w:val="008B4963"/>
    <w:rsid w:val="008D5B9D"/>
    <w:rsid w:val="00AD1ACD"/>
    <w:rsid w:val="00B555E0"/>
    <w:rsid w:val="00E963A8"/>
    <w:rsid w:val="00F03914"/>
    <w:rsid w:val="00FA5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0159"/>
  <w15:chartTrackingRefBased/>
  <w15:docId w15:val="{231BFC5A-FE82-44E0-95DD-4AEA9EB8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5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06-20T07:17:51.499"/>
    </inkml:context>
    <inkml:brush xml:id="br0">
      <inkml:brushProperty name="width" value="0.05" units="cm"/>
      <inkml:brushProperty name="height" value="0.05" units="cm"/>
    </inkml:brush>
  </inkml:definitions>
  <inkml:trace contextRef="#ctx0" brushRef="#br0">122 0 8752 0 0,'0'0'52'0'0,"1"1"0"0"0,-1-1 0 0 0,1 0 0 0 0,-1 0 0 0 0,0 0 0 0 0,1 1 0 0 0,-1-1 0 0 0,1 0 0 0 0,-1 1 0 0 0,0-1 0 0 0,1 0 0 0 0,-1 1 0 0 0,0-1 0 0 0,1 0 0 0 0,-1 1 0 0 0,0-1 0 0 0,0 1 0 0 0,1-1-52 0 0,-1 3-71 0 0,0-1-1 0 0,0 1 1 0 0,0 0 0 0 0,0-1 0 0 0,-1 1 0 0 0,1-1 0 0 0,0 1 0 0 0,-1-1-1 0 0,0 1 1 0 0,0-1 0 0 0,0 1 0 0 0,0-1 0 0 0,0 0 0 0 0,0 1 0 0 0,-1-1-1 0 0,1 0 1 0 0,-1 0 0 0 0,1 0 0 0 0,-1 0 0 0 0,0 0 0 0 0,0 0 0 0 0,0-1-1 0 0,0 1 1 0 0,0-1 0 0 0,-2 2 71 0 0,-26 16 77 0 0,25-16-66 0 0,0-1 0 0 0,-1 1-1 0 0,0-1 1 0 0,0 0 0 0 0,0-1-11 0 0,3 0 1 0 0,1-1 1 0 0,-1 0-1 0 0,1-1 1 0 0,-1 1-1 0 0,1 0 1 0 0,-1-1-1 0 0,1 1 1 0 0,-1-1-2 0 0,-8-3 60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Hortop</dc:creator>
  <cp:keywords/>
  <dc:description/>
  <cp:lastModifiedBy>Jan Feeley</cp:lastModifiedBy>
  <cp:revision>4</cp:revision>
  <dcterms:created xsi:type="dcterms:W3CDTF">2019-06-20T07:22:00Z</dcterms:created>
  <dcterms:modified xsi:type="dcterms:W3CDTF">2019-06-24T18:49:00Z</dcterms:modified>
</cp:coreProperties>
</file>