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5"/>
        <w:ind w:left="3356" w:right="0" w:firstLine="0"/>
        <w:jc w:val="left"/>
        <w:rPr>
          <w:b/>
          <w:sz w:val="24"/>
        </w:rPr>
      </w:pPr>
      <w:r>
        <w:rPr>
          <w:b/>
          <w:sz w:val="24"/>
        </w:rPr>
        <w:t>UoS Library Welcome Video Script</w:t>
      </w:r>
    </w:p>
    <w:p>
      <w:pPr>
        <w:pStyle w:val="BodyText"/>
        <w:rPr>
          <w:b/>
          <w:sz w:val="26"/>
        </w:rPr>
      </w:pPr>
    </w:p>
    <w:p>
      <w:pPr>
        <w:pStyle w:val="BodyText"/>
        <w:spacing w:before="2"/>
        <w:rPr>
          <w:b/>
          <w:sz w:val="29"/>
        </w:rPr>
      </w:pPr>
    </w:p>
    <w:p>
      <w:pPr>
        <w:pStyle w:val="BodyText"/>
        <w:spacing w:line="259" w:lineRule="auto"/>
        <w:ind w:left="100" w:right="191"/>
      </w:pPr>
      <w:r>
        <w:rPr/>
        <w:t>Welcome to the University of Southampton Library. We are here to introduce you to the range of resources, services, and the help and support available to you. The thing to remember is that the Library is far more than just being about books. Our friendly, and supportive staff are here for you in several ways.</w:t>
      </w:r>
    </w:p>
    <w:p>
      <w:pPr>
        <w:pStyle w:val="BodyText"/>
        <w:spacing w:line="256" w:lineRule="auto" w:before="158"/>
        <w:ind w:left="100" w:right="256"/>
      </w:pPr>
      <w:r>
        <w:rPr/>
        <w:t>Across the Library we work to ensure that you have the resources that you need to support your studies. We help you to use them to successfully do your assignments and dissertations. If you have any questions, we are ready to help you via email or webchat. You can also book an online appointment for support with study skills and academic writing.</w:t>
      </w:r>
    </w:p>
    <w:p>
      <w:pPr>
        <w:pStyle w:val="BodyText"/>
        <w:spacing w:line="259" w:lineRule="auto" w:before="169"/>
        <w:ind w:left="100" w:right="270"/>
      </w:pPr>
      <w:r>
        <w:rPr/>
        <w:t>We have thousands of online resources such as electronic books, electronic journals, databases and audio and video material. This academic content will support you in all your studies and research.</w:t>
      </w:r>
    </w:p>
    <w:p>
      <w:pPr>
        <w:pStyle w:val="BodyText"/>
        <w:spacing w:line="256" w:lineRule="auto" w:before="161"/>
        <w:ind w:left="100" w:right="150"/>
      </w:pPr>
      <w:r>
        <w:rPr/>
        <w:t>In addition, you have access to a range of services that the Library provides including helping you to find and use the resources available and developing your study skills.</w:t>
      </w:r>
    </w:p>
    <w:p>
      <w:pPr>
        <w:pStyle w:val="BodyText"/>
        <w:spacing w:line="259" w:lineRule="auto" w:before="165"/>
        <w:ind w:left="100" w:right="350"/>
      </w:pPr>
      <w:r>
        <w:rPr/>
        <w:t>From the Library website you have access to everything that you need. It has useful links which enable you to discover and use our extensive online resources, including resources in your own subject area. It also gives you access to our online study skills support resources and online training and you can book an online appointment about study skills and writing support</w:t>
      </w:r>
    </w:p>
    <w:p>
      <w:pPr>
        <w:pStyle w:val="BodyText"/>
        <w:spacing w:line="259" w:lineRule="auto" w:before="158"/>
        <w:ind w:left="100" w:right="97"/>
      </w:pPr>
      <w:r>
        <w:rPr/>
        <w:t>Please get in touch whenever you need help. Whether you have a question that can be answered quickly or if you need more detailed assistance, the Library is here to help. Good luck with your studies, we hope you enjoy your time at the University of Southampton, and remember the Library is here to help!</w:t>
      </w:r>
    </w:p>
    <w:p>
      <w:pPr>
        <w:pStyle w:val="BodyText"/>
        <w:rPr>
          <w:sz w:val="26"/>
        </w:rPr>
      </w:pPr>
    </w:p>
    <w:p>
      <w:pPr>
        <w:pStyle w:val="BodyText"/>
        <w:spacing w:before="9"/>
        <w:rPr>
          <w:sz w:val="27"/>
        </w:rPr>
      </w:pPr>
    </w:p>
    <w:p>
      <w:pPr>
        <w:pStyle w:val="BodyText"/>
        <w:ind w:left="100"/>
      </w:pPr>
      <w:r>
        <w:rPr/>
        <w:t>Links</w:t>
      </w:r>
    </w:p>
    <w:p>
      <w:pPr>
        <w:pStyle w:val="BodyText"/>
        <w:rPr>
          <w:sz w:val="26"/>
        </w:rPr>
      </w:pPr>
    </w:p>
    <w:p>
      <w:pPr>
        <w:pStyle w:val="BodyText"/>
        <w:spacing w:before="1"/>
        <w:rPr>
          <w:sz w:val="26"/>
        </w:rPr>
      </w:pPr>
    </w:p>
    <w:p>
      <w:pPr>
        <w:pStyle w:val="BodyText"/>
        <w:ind w:left="100"/>
      </w:pPr>
      <w:r>
        <w:rPr>
          <w:color w:val="485860"/>
        </w:rPr>
        <w:t>International students' website </w:t>
      </w:r>
      <w:hyperlink r:id="rId5">
        <w:r>
          <w:rPr>
            <w:color w:val="74C8E4"/>
            <w:u w:val="single" w:color="74C8E4"/>
          </w:rPr>
          <w:t>http://library.soton.ac.uk/international</w:t>
        </w:r>
      </w:hyperlink>
    </w:p>
    <w:p>
      <w:pPr>
        <w:pStyle w:val="BodyText"/>
        <w:rPr>
          <w:sz w:val="20"/>
        </w:rPr>
      </w:pPr>
    </w:p>
    <w:p>
      <w:pPr>
        <w:pStyle w:val="BodyText"/>
        <w:spacing w:before="7"/>
        <w:rPr>
          <w:sz w:val="17"/>
        </w:rPr>
      </w:pPr>
    </w:p>
    <w:p>
      <w:pPr>
        <w:pStyle w:val="BodyText"/>
        <w:spacing w:before="92"/>
        <w:ind w:left="100"/>
      </w:pPr>
      <w:r>
        <w:rPr>
          <w:color w:val="485860"/>
        </w:rPr>
        <w:t>Your subject </w:t>
      </w:r>
      <w:hyperlink r:id="rId6">
        <w:r>
          <w:rPr>
            <w:color w:val="74C8E4"/>
            <w:u w:val="single" w:color="74C8E4"/>
          </w:rPr>
          <w:t>http://library.soton.ac.uk/home/subjects</w:t>
        </w:r>
      </w:hyperlink>
    </w:p>
    <w:p>
      <w:pPr>
        <w:pStyle w:val="BodyText"/>
        <w:rPr>
          <w:sz w:val="20"/>
        </w:rPr>
      </w:pPr>
    </w:p>
    <w:p>
      <w:pPr>
        <w:pStyle w:val="BodyText"/>
        <w:spacing w:before="6"/>
        <w:rPr>
          <w:sz w:val="17"/>
        </w:rPr>
      </w:pPr>
    </w:p>
    <w:p>
      <w:pPr>
        <w:pStyle w:val="BodyText"/>
        <w:spacing w:before="93"/>
        <w:ind w:left="100"/>
      </w:pPr>
      <w:r>
        <w:rPr>
          <w:color w:val="485860"/>
        </w:rPr>
        <w:t>Chat with library staff</w:t>
      </w:r>
    </w:p>
    <w:p>
      <w:pPr>
        <w:pStyle w:val="BodyText"/>
        <w:rPr>
          <w:sz w:val="26"/>
        </w:rPr>
      </w:pPr>
    </w:p>
    <w:p>
      <w:pPr>
        <w:pStyle w:val="BodyText"/>
        <w:spacing w:before="225"/>
        <w:ind w:left="100"/>
      </w:pPr>
      <w:r>
        <w:rPr>
          <w:color w:val="485860"/>
        </w:rPr>
        <w:t>Look for the Chat button on our website </w:t>
      </w:r>
      <w:hyperlink r:id="rId7">
        <w:r>
          <w:rPr>
            <w:color w:val="74C8E4"/>
            <w:u w:val="single" w:color="74C8E4"/>
          </w:rPr>
          <w:t>https://library.soton.ac.uk/</w:t>
        </w:r>
      </w:hyperlink>
    </w:p>
    <w:p>
      <w:pPr>
        <w:pStyle w:val="BodyText"/>
        <w:rPr>
          <w:sz w:val="20"/>
        </w:rPr>
      </w:pPr>
    </w:p>
    <w:p>
      <w:pPr>
        <w:pStyle w:val="BodyText"/>
        <w:spacing w:before="7"/>
        <w:rPr>
          <w:sz w:val="17"/>
        </w:rPr>
      </w:pPr>
    </w:p>
    <w:p>
      <w:pPr>
        <w:pStyle w:val="BodyText"/>
        <w:spacing w:before="92"/>
        <w:ind w:left="100"/>
      </w:pPr>
      <w:r>
        <w:rPr>
          <w:color w:val="485860"/>
        </w:rPr>
        <w:t>Email us </w:t>
      </w:r>
      <w:hyperlink r:id="rId8">
        <w:r>
          <w:rPr>
            <w:color w:val="74C8E4"/>
            <w:u w:val="single" w:color="74C8E4"/>
          </w:rPr>
          <w:t>libenqs@soton.ac.uk</w:t>
        </w:r>
      </w:hyperlink>
    </w:p>
    <w:sectPr>
      <w:type w:val="continuous"/>
      <w:pgSz w:w="11910" w:h="16840"/>
      <w:pgMar w:top="660" w:bottom="280" w:left="62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library.soton.ac.uk/international" TargetMode="External"/><Relationship Id="rId6" Type="http://schemas.openxmlformats.org/officeDocument/2006/relationships/hyperlink" Target="http://library.soton.ac.uk/home/subjects" TargetMode="External"/><Relationship Id="rId7" Type="http://schemas.openxmlformats.org/officeDocument/2006/relationships/hyperlink" Target="https://library.soton.ac.uk/" TargetMode="External"/><Relationship Id="rId8" Type="http://schemas.openxmlformats.org/officeDocument/2006/relationships/hyperlink" Target="mailto:libenqs@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Latham</dc:creator>
  <dcterms:created xsi:type="dcterms:W3CDTF">2022-02-01T11:10:03Z</dcterms:created>
  <dcterms:modified xsi:type="dcterms:W3CDTF">2022-02-01T11:10:03Z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Microsoft Word</vt:lpwstr>
  </property>
  <property fmtid="{D5CDD505-2E9C-101B-9397-08002B2CF9AE}" pid="4" name="LastSaved">
    <vt:filetime>2022-02-01T00:00:00Z</vt:filetime>
  </property>
</Properties>
</file>