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4A954" w14:textId="2CE9B488" w:rsidR="00661862" w:rsidRDefault="00F35EFC" w:rsidP="0068452A">
      <w:pPr>
        <w:pStyle w:val="Title"/>
        <w:ind w:left="-567" w:right="-619"/>
      </w:pPr>
      <w:r>
        <w:t>Granny’s Cup of Tea</w:t>
      </w:r>
    </w:p>
    <w:p w14:paraId="1810E28B" w14:textId="77777777" w:rsidR="0068452A" w:rsidRPr="0068452A" w:rsidRDefault="0068452A" w:rsidP="0068452A"/>
    <w:tbl>
      <w:tblPr>
        <w:tblStyle w:val="TableGrid"/>
        <w:tblW w:w="0" w:type="auto"/>
        <w:tblInd w:w="-457" w:type="dxa"/>
        <w:tblLayout w:type="fixed"/>
        <w:tblLook w:val="04A0" w:firstRow="1" w:lastRow="0" w:firstColumn="1" w:lastColumn="0" w:noHBand="0" w:noVBand="1"/>
      </w:tblPr>
      <w:tblGrid>
        <w:gridCol w:w="5043"/>
        <w:gridCol w:w="5043"/>
      </w:tblGrid>
      <w:tr w:rsidR="00661862" w14:paraId="45EF0BF4" w14:textId="77777777" w:rsidTr="008E20D6">
        <w:trPr>
          <w:trHeight w:hRule="exact" w:val="306"/>
        </w:trPr>
        <w:tc>
          <w:tcPr>
            <w:tcW w:w="5043" w:type="dxa"/>
          </w:tcPr>
          <w:p w14:paraId="5ACFBF0B" w14:textId="1CBF99C7" w:rsidR="00661862" w:rsidRDefault="0068452A" w:rsidP="0068452A">
            <w:pPr>
              <w:ind w:left="-407" w:firstLine="407"/>
            </w:pPr>
            <w:r w:rsidRPr="0068452A">
              <w:rPr>
                <w:b/>
              </w:rPr>
              <w:t>Topic:</w:t>
            </w:r>
            <w:r>
              <w:t xml:space="preserve"> </w:t>
            </w:r>
            <w:r w:rsidR="00F35EFC">
              <w:t>Dissolving</w:t>
            </w:r>
          </w:p>
        </w:tc>
        <w:tc>
          <w:tcPr>
            <w:tcW w:w="5043" w:type="dxa"/>
          </w:tcPr>
          <w:p w14:paraId="6EE0ECF3" w14:textId="77777777" w:rsidR="00661862" w:rsidRPr="0068452A" w:rsidRDefault="00661862" w:rsidP="00661862"/>
        </w:tc>
      </w:tr>
      <w:tr w:rsidR="00661862" w14:paraId="6409961D" w14:textId="77777777" w:rsidTr="008E20D6">
        <w:trPr>
          <w:trHeight w:hRule="exact" w:val="4099"/>
        </w:trPr>
        <w:tc>
          <w:tcPr>
            <w:tcW w:w="5043" w:type="dxa"/>
          </w:tcPr>
          <w:p w14:paraId="4EB52E81" w14:textId="0A2C96F3" w:rsidR="00A14A80" w:rsidRPr="00A14A80" w:rsidRDefault="0068452A" w:rsidP="00661862">
            <w:r w:rsidRPr="00A14A80">
              <w:rPr>
                <w:b/>
              </w:rPr>
              <w:t xml:space="preserve">Curricular Link(s): </w:t>
            </w:r>
          </w:p>
          <w:p w14:paraId="1DE39F11" w14:textId="77777777" w:rsidR="00A14A80" w:rsidRPr="00A14A80" w:rsidRDefault="00A14A80" w:rsidP="00661862">
            <w:pPr>
              <w:rPr>
                <w:sz w:val="23"/>
                <w:szCs w:val="23"/>
              </w:rPr>
            </w:pPr>
            <w:r w:rsidRPr="00A14A80">
              <w:rPr>
                <w:sz w:val="23"/>
                <w:szCs w:val="23"/>
              </w:rPr>
              <w:t xml:space="preserve">Properties and changes of materials </w:t>
            </w:r>
          </w:p>
          <w:p w14:paraId="62067976" w14:textId="77777777" w:rsidR="00A14A80" w:rsidRPr="00A14A80" w:rsidRDefault="00A14A80" w:rsidP="007A298A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 w:rsidRPr="00A14A80">
              <w:rPr>
                <w:sz w:val="23"/>
                <w:szCs w:val="23"/>
              </w:rPr>
              <w:t xml:space="preserve">Know that some materials will dissolve in liquid to form a solution, and describe how to recover a substance from a solution </w:t>
            </w:r>
          </w:p>
          <w:p w14:paraId="28CAE128" w14:textId="77777777" w:rsidR="00A14A80" w:rsidRPr="00A14A80" w:rsidRDefault="00A14A80" w:rsidP="00A14A80">
            <w:pPr>
              <w:rPr>
                <w:sz w:val="23"/>
                <w:szCs w:val="23"/>
              </w:rPr>
            </w:pPr>
            <w:r w:rsidRPr="00A14A80">
              <w:rPr>
                <w:sz w:val="23"/>
                <w:szCs w:val="23"/>
              </w:rPr>
              <w:t xml:space="preserve">Working Scientifically </w:t>
            </w:r>
          </w:p>
          <w:p w14:paraId="3E02D3BF" w14:textId="2E0E5A84" w:rsidR="00A14A80" w:rsidRPr="00A14A80" w:rsidRDefault="00A14A80" w:rsidP="00A14A80">
            <w:pPr>
              <w:pStyle w:val="ListParagraph"/>
              <w:numPr>
                <w:ilvl w:val="0"/>
                <w:numId w:val="1"/>
              </w:numPr>
              <w:ind w:left="482"/>
              <w:rPr>
                <w:sz w:val="23"/>
                <w:szCs w:val="23"/>
              </w:rPr>
            </w:pPr>
            <w:r w:rsidRPr="00A14A80">
              <w:rPr>
                <w:sz w:val="23"/>
                <w:szCs w:val="23"/>
              </w:rPr>
              <w:t xml:space="preserve">Planning different types of scientific enquiries to answer questions, including recognising and controlling variables where necessary </w:t>
            </w:r>
          </w:p>
          <w:p w14:paraId="7EAA7C35" w14:textId="5BAF916B" w:rsidR="00A14A80" w:rsidRPr="00A14A80" w:rsidRDefault="00A14A80" w:rsidP="00A14A80">
            <w:pPr>
              <w:pStyle w:val="ListParagraph"/>
              <w:numPr>
                <w:ilvl w:val="0"/>
                <w:numId w:val="1"/>
              </w:numPr>
              <w:ind w:left="482"/>
            </w:pPr>
            <w:r w:rsidRPr="00A14A80">
              <w:rPr>
                <w:sz w:val="23"/>
                <w:szCs w:val="23"/>
              </w:rPr>
              <w:t>Taking measurements, using a range of scientific equipment, with increasing accuracy and precision, taking repeat reading when appropriate.</w:t>
            </w:r>
          </w:p>
        </w:tc>
        <w:tc>
          <w:tcPr>
            <w:tcW w:w="5043" w:type="dxa"/>
          </w:tcPr>
          <w:p w14:paraId="425F553C" w14:textId="77777777" w:rsidR="00661862" w:rsidRDefault="0068452A" w:rsidP="00661862">
            <w:pPr>
              <w:rPr>
                <w:b/>
              </w:rPr>
            </w:pPr>
            <w:r w:rsidRPr="0068452A">
              <w:rPr>
                <w:b/>
              </w:rPr>
              <w:t xml:space="preserve">Learning Objective(s): </w:t>
            </w:r>
          </w:p>
          <w:p w14:paraId="1B48437E" w14:textId="59CD50A3" w:rsidR="00B2797F" w:rsidRPr="00A14A80" w:rsidRDefault="00B2797F" w:rsidP="00661862">
            <w:pPr>
              <w:rPr>
                <w:sz w:val="23"/>
                <w:szCs w:val="23"/>
              </w:rPr>
            </w:pPr>
            <w:r w:rsidRPr="00A14A80">
              <w:rPr>
                <w:sz w:val="23"/>
                <w:szCs w:val="23"/>
                <w:u w:val="single"/>
              </w:rPr>
              <w:t>ALL</w:t>
            </w:r>
            <w:r w:rsidR="0050190F" w:rsidRPr="00A14A80">
              <w:rPr>
                <w:sz w:val="23"/>
                <w:szCs w:val="23"/>
              </w:rPr>
              <w:t xml:space="preserve"> – </w:t>
            </w:r>
            <w:r w:rsidR="0018171F" w:rsidRPr="00A14A80">
              <w:rPr>
                <w:sz w:val="23"/>
                <w:szCs w:val="23"/>
              </w:rPr>
              <w:t xml:space="preserve">To know that some materials will dissolve in liquid. </w:t>
            </w:r>
          </w:p>
          <w:p w14:paraId="3E51E774" w14:textId="77777777" w:rsidR="00B2797F" w:rsidRPr="00A14A80" w:rsidRDefault="00B2797F" w:rsidP="00661862">
            <w:pPr>
              <w:rPr>
                <w:sz w:val="23"/>
                <w:szCs w:val="23"/>
              </w:rPr>
            </w:pPr>
          </w:p>
          <w:p w14:paraId="31B7D21F" w14:textId="77777777" w:rsidR="00B2797F" w:rsidRPr="00A14A80" w:rsidRDefault="00B2797F" w:rsidP="00661862">
            <w:pPr>
              <w:rPr>
                <w:sz w:val="23"/>
                <w:szCs w:val="23"/>
              </w:rPr>
            </w:pPr>
          </w:p>
          <w:p w14:paraId="770E1754" w14:textId="5CADCF68" w:rsidR="00B2797F" w:rsidRPr="00A14A80" w:rsidRDefault="00B2797F" w:rsidP="00661862">
            <w:pPr>
              <w:rPr>
                <w:sz w:val="23"/>
                <w:szCs w:val="23"/>
              </w:rPr>
            </w:pPr>
            <w:r w:rsidRPr="00A14A80">
              <w:rPr>
                <w:sz w:val="23"/>
                <w:szCs w:val="23"/>
                <w:u w:val="single"/>
              </w:rPr>
              <w:t>MOST</w:t>
            </w:r>
            <w:r w:rsidR="0050190F" w:rsidRPr="00A14A80">
              <w:rPr>
                <w:sz w:val="23"/>
                <w:szCs w:val="23"/>
              </w:rPr>
              <w:t xml:space="preserve"> – </w:t>
            </w:r>
            <w:r w:rsidR="0018171F" w:rsidRPr="00A14A80">
              <w:rPr>
                <w:sz w:val="23"/>
                <w:szCs w:val="23"/>
              </w:rPr>
              <w:t xml:space="preserve">To know that there are number of factors which affect dissolving. </w:t>
            </w:r>
          </w:p>
          <w:p w14:paraId="49D9F08E" w14:textId="77777777" w:rsidR="00B2797F" w:rsidRPr="00A14A80" w:rsidRDefault="00B2797F" w:rsidP="00661862">
            <w:pPr>
              <w:rPr>
                <w:sz w:val="23"/>
                <w:szCs w:val="23"/>
              </w:rPr>
            </w:pPr>
          </w:p>
          <w:p w14:paraId="48EE5D6A" w14:textId="77777777" w:rsidR="00B2797F" w:rsidRPr="00A14A80" w:rsidRDefault="00B2797F" w:rsidP="00661862">
            <w:pPr>
              <w:rPr>
                <w:sz w:val="23"/>
                <w:szCs w:val="23"/>
              </w:rPr>
            </w:pPr>
          </w:p>
          <w:p w14:paraId="6D6C0506" w14:textId="71ACAD75" w:rsidR="00B2797F" w:rsidRPr="0050190F" w:rsidRDefault="00B2797F" w:rsidP="00661862">
            <w:r w:rsidRPr="00A14A80">
              <w:rPr>
                <w:sz w:val="23"/>
                <w:szCs w:val="23"/>
                <w:u w:val="single"/>
              </w:rPr>
              <w:t>SOME</w:t>
            </w:r>
            <w:r w:rsidR="0050190F" w:rsidRPr="00A14A80">
              <w:rPr>
                <w:sz w:val="23"/>
                <w:szCs w:val="23"/>
              </w:rPr>
              <w:t xml:space="preserve"> – </w:t>
            </w:r>
            <w:r w:rsidR="0018171F" w:rsidRPr="00A14A80">
              <w:rPr>
                <w:sz w:val="23"/>
                <w:szCs w:val="23"/>
              </w:rPr>
              <w:t xml:space="preserve">To understand that dissolving is a reversible change. </w:t>
            </w:r>
          </w:p>
        </w:tc>
      </w:tr>
      <w:tr w:rsidR="00661862" w:rsidRPr="0068452A" w14:paraId="5553B060" w14:textId="77777777" w:rsidTr="008E20D6">
        <w:trPr>
          <w:trHeight w:hRule="exact" w:val="4099"/>
        </w:trPr>
        <w:tc>
          <w:tcPr>
            <w:tcW w:w="5043" w:type="dxa"/>
          </w:tcPr>
          <w:p w14:paraId="08A20496" w14:textId="77777777" w:rsidR="00661862" w:rsidRDefault="0068452A" w:rsidP="00661862">
            <w:r w:rsidRPr="00A14A80">
              <w:rPr>
                <w:b/>
              </w:rPr>
              <w:t xml:space="preserve">Risk Assessment: </w:t>
            </w:r>
          </w:p>
          <w:p w14:paraId="5ED0B5C4" w14:textId="60DA8612" w:rsidR="00A14A80" w:rsidRPr="00A14A80" w:rsidRDefault="00A14A80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Hot water could cause scalding – use tap water, and water below 60</w:t>
            </w:r>
            <w:r w:rsidRPr="00A14A80">
              <w:rPr>
                <w:rFonts w:ascii="Calibri" w:hAnsi="Calibri" w:cs="Calibri"/>
                <w:sz w:val="23"/>
                <w:szCs w:val="23"/>
              </w:rPr>
              <w:t>°C.</w:t>
            </w:r>
          </w:p>
        </w:tc>
        <w:tc>
          <w:tcPr>
            <w:tcW w:w="5043" w:type="dxa"/>
          </w:tcPr>
          <w:p w14:paraId="097BC34E" w14:textId="77777777" w:rsidR="00661862" w:rsidRDefault="0068452A" w:rsidP="00661862">
            <w:r w:rsidRPr="0068452A">
              <w:rPr>
                <w:b/>
              </w:rPr>
              <w:t xml:space="preserve">Essential Question(s): </w:t>
            </w:r>
          </w:p>
          <w:p w14:paraId="0BDAC505" w14:textId="77777777" w:rsidR="00A14A80" w:rsidRDefault="00A14A80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things do you think will affect how quickly sugar will dissolve in a cup of tea? </w:t>
            </w:r>
          </w:p>
          <w:p w14:paraId="3CD4F0D0" w14:textId="77777777" w:rsidR="00A14A80" w:rsidRDefault="00A14A80" w:rsidP="00661862">
            <w:pPr>
              <w:rPr>
                <w:sz w:val="23"/>
                <w:szCs w:val="23"/>
              </w:rPr>
            </w:pPr>
          </w:p>
          <w:p w14:paraId="07DA1B3D" w14:textId="2A993580" w:rsidR="00A14A80" w:rsidRPr="00A14A80" w:rsidRDefault="00A14A80" w:rsidP="00661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Does it matter what type of sugar George chooses from the kitchen cupboard? </w:t>
            </w:r>
          </w:p>
        </w:tc>
      </w:tr>
      <w:tr w:rsidR="00661862" w14:paraId="04188F26" w14:textId="77777777" w:rsidTr="008E20D6">
        <w:trPr>
          <w:trHeight w:hRule="exact" w:val="4099"/>
        </w:trPr>
        <w:tc>
          <w:tcPr>
            <w:tcW w:w="5043" w:type="dxa"/>
          </w:tcPr>
          <w:p w14:paraId="62A2C83A" w14:textId="53F0BE71" w:rsidR="00661862" w:rsidRDefault="0068452A" w:rsidP="00661862">
            <w:r w:rsidRPr="0068452A">
              <w:rPr>
                <w:b/>
              </w:rPr>
              <w:t xml:space="preserve">Equipment Required: </w:t>
            </w:r>
          </w:p>
          <w:p w14:paraId="19A5DE0A" w14:textId="77777777" w:rsid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 w:rsidRPr="00625587">
              <w:rPr>
                <w:sz w:val="23"/>
                <w:szCs w:val="23"/>
              </w:rPr>
              <w:t xml:space="preserve">Sugar: </w:t>
            </w:r>
            <w:r>
              <w:rPr>
                <w:sz w:val="23"/>
                <w:szCs w:val="23"/>
              </w:rPr>
              <w:t xml:space="preserve">granulated, icing, caster, cubes </w:t>
            </w:r>
          </w:p>
          <w:p w14:paraId="7E27A2EF" w14:textId="77777777" w:rsid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Stopwatches </w:t>
            </w:r>
          </w:p>
          <w:p w14:paraId="51A296B8" w14:textId="77777777" w:rsid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Medium beakers </w:t>
            </w:r>
          </w:p>
          <w:p w14:paraId="09BDF8B2" w14:textId="77777777" w:rsid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Plastic spoons </w:t>
            </w:r>
          </w:p>
          <w:p w14:paraId="5FCA6574" w14:textId="77777777" w:rsid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Mass balances </w:t>
            </w:r>
          </w:p>
          <w:p w14:paraId="72866708" w14:textId="03E31798" w:rsid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250ml measuring cylinders </w:t>
            </w:r>
          </w:p>
          <w:p w14:paraId="12F4345B" w14:textId="77777777" w:rsid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Weighing boats </w:t>
            </w:r>
          </w:p>
          <w:p w14:paraId="7F21944D" w14:textId="3B11563D" w:rsidR="00625587" w:rsidRP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Sugar paper and p</w:t>
            </w:r>
            <w:r w:rsidRPr="00625587">
              <w:rPr>
                <w:sz w:val="23"/>
                <w:szCs w:val="23"/>
              </w:rPr>
              <w:t xml:space="preserve">ens </w:t>
            </w:r>
          </w:p>
          <w:p w14:paraId="06A23C14" w14:textId="4643391F" w:rsidR="00625587" w:rsidRPr="00625587" w:rsidRDefault="00625587" w:rsidP="00625587">
            <w:pPr>
              <w:pStyle w:val="ListParagraph"/>
              <w:numPr>
                <w:ilvl w:val="0"/>
                <w:numId w:val="2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Thermometers (if required) </w:t>
            </w:r>
          </w:p>
        </w:tc>
        <w:tc>
          <w:tcPr>
            <w:tcW w:w="5043" w:type="dxa"/>
          </w:tcPr>
          <w:p w14:paraId="56203812" w14:textId="77777777" w:rsidR="007A298A" w:rsidRDefault="0068452A" w:rsidP="00661862">
            <w:r w:rsidRPr="0068452A">
              <w:rPr>
                <w:b/>
              </w:rPr>
              <w:t xml:space="preserve">Resources Needed: </w:t>
            </w:r>
          </w:p>
          <w:p w14:paraId="21693FA7" w14:textId="05DB1454" w:rsidR="007A298A" w:rsidRDefault="00602456" w:rsidP="007A298A">
            <w:pPr>
              <w:pStyle w:val="ListParagraph"/>
              <w:numPr>
                <w:ilvl w:val="0"/>
                <w:numId w:val="3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Granny’s Cup of Tea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18E77FA5" w14:textId="414190D3" w:rsidR="00602456" w:rsidRPr="007A298A" w:rsidRDefault="00602456" w:rsidP="00D66109">
            <w:pPr>
              <w:pStyle w:val="ListParagraph"/>
              <w:numPr>
                <w:ilvl w:val="0"/>
                <w:numId w:val="3"/>
              </w:numPr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Granny’s Cup of Tea </w:t>
            </w:r>
            <w:r w:rsidR="00D66109">
              <w:rPr>
                <w:sz w:val="23"/>
                <w:szCs w:val="23"/>
              </w:rPr>
              <w:t>investigation</w:t>
            </w:r>
            <w:r>
              <w:rPr>
                <w:sz w:val="23"/>
                <w:szCs w:val="23"/>
              </w:rPr>
              <w:t xml:space="preserve"> worksheet for predictions, observations, and </w:t>
            </w:r>
            <w:r w:rsidR="00A702E6">
              <w:rPr>
                <w:sz w:val="23"/>
                <w:szCs w:val="23"/>
              </w:rPr>
              <w:t>diagram</w:t>
            </w:r>
            <w:r>
              <w:rPr>
                <w:sz w:val="23"/>
                <w:szCs w:val="23"/>
              </w:rPr>
              <w:t xml:space="preserve"> </w:t>
            </w:r>
          </w:p>
        </w:tc>
        <w:bookmarkStart w:id="0" w:name="_GoBack"/>
        <w:bookmarkEnd w:id="0"/>
      </w:tr>
      <w:tr w:rsidR="0068452A" w14:paraId="33E4E7BF" w14:textId="77777777" w:rsidTr="008E20D6">
        <w:trPr>
          <w:trHeight w:hRule="exact" w:val="13393"/>
        </w:trPr>
        <w:tc>
          <w:tcPr>
            <w:tcW w:w="10086" w:type="dxa"/>
            <w:gridSpan w:val="2"/>
          </w:tcPr>
          <w:p w14:paraId="5CA3B479" w14:textId="5554468A" w:rsidR="0068452A" w:rsidRDefault="0068452A" w:rsidP="00661862">
            <w:r w:rsidRPr="0068452A">
              <w:rPr>
                <w:b/>
              </w:rPr>
              <w:lastRenderedPageBreak/>
              <w:t xml:space="preserve">Lesson Procedure: </w:t>
            </w:r>
          </w:p>
          <w:p w14:paraId="735D03CE" w14:textId="77777777" w:rsidR="003268E9" w:rsidRDefault="003268E9" w:rsidP="00661862">
            <w:pPr>
              <w:rPr>
                <w:sz w:val="23"/>
                <w:szCs w:val="23"/>
              </w:rPr>
            </w:pPr>
          </w:p>
          <w:p w14:paraId="29FAD820" w14:textId="77777777" w:rsidR="003268E9" w:rsidRDefault="003268E9" w:rsidP="003268E9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Introduce relevant book extract using </w:t>
            </w:r>
            <w:proofErr w:type="spellStart"/>
            <w:r>
              <w:rPr>
                <w:sz w:val="23"/>
                <w:szCs w:val="23"/>
              </w:rPr>
              <w:t>powerpoint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765FAB1D" w14:textId="77777777" w:rsidR="004A2326" w:rsidRDefault="004A2326" w:rsidP="004A2326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6EA9763A" w14:textId="77777777" w:rsidR="004A2326" w:rsidRDefault="00247B70" w:rsidP="004A2326">
            <w:pPr>
              <w:jc w:val="center"/>
              <w:rPr>
                <w:sz w:val="23"/>
                <w:szCs w:val="23"/>
              </w:rPr>
            </w:pPr>
            <w:r w:rsidRPr="004A2326">
              <w:rPr>
                <w:sz w:val="23"/>
                <w:szCs w:val="23"/>
              </w:rPr>
              <w:t xml:space="preserve">“’How much sugar in your tea today, Grandma?’ George asked her. </w:t>
            </w:r>
          </w:p>
          <w:p w14:paraId="13C70695" w14:textId="3D55EAC1" w:rsidR="00247B70" w:rsidRPr="004A2326" w:rsidRDefault="00247B70" w:rsidP="004A2326">
            <w:pPr>
              <w:jc w:val="center"/>
              <w:rPr>
                <w:sz w:val="23"/>
                <w:szCs w:val="23"/>
              </w:rPr>
            </w:pPr>
            <w:r w:rsidRPr="004A2326">
              <w:rPr>
                <w:sz w:val="23"/>
                <w:szCs w:val="23"/>
              </w:rPr>
              <w:t>‘One spoon,’ she said. ‘And no milk.’</w:t>
            </w:r>
            <w:r w:rsidR="004A2326">
              <w:rPr>
                <w:sz w:val="23"/>
                <w:szCs w:val="23"/>
              </w:rPr>
              <w:t>”</w:t>
            </w:r>
          </w:p>
          <w:p w14:paraId="1DFD4822" w14:textId="77777777" w:rsidR="00B365D6" w:rsidRPr="00247B70" w:rsidRDefault="00B365D6" w:rsidP="00B365D6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4D962309" w14:textId="77777777" w:rsidR="003268E9" w:rsidRDefault="003268E9" w:rsidP="003268E9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Say: Granny does not like to be kept waiting – how can George make sure the sugar dissolves quickly? </w:t>
            </w:r>
          </w:p>
          <w:p w14:paraId="513A99FB" w14:textId="3658EFE7" w:rsidR="006D017D" w:rsidRDefault="006D017D" w:rsidP="003268E9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Elicit discussion on how to speed up the rate of dissolvin</w:t>
            </w:r>
            <w:r w:rsidR="0091192A">
              <w:rPr>
                <w:sz w:val="23"/>
                <w:szCs w:val="23"/>
              </w:rPr>
              <w:t>g using concept cartoon (slide 4</w:t>
            </w:r>
            <w:r>
              <w:rPr>
                <w:sz w:val="23"/>
                <w:szCs w:val="23"/>
              </w:rPr>
              <w:t xml:space="preserve">) </w:t>
            </w:r>
          </w:p>
          <w:p w14:paraId="570FDA95" w14:textId="77777777" w:rsidR="00B365D6" w:rsidRDefault="00B365D6" w:rsidP="00B365D6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641E13B4" w14:textId="16FD06DA" w:rsidR="006D017D" w:rsidRDefault="00986D3A" w:rsidP="003268E9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Say: George finds 4 different types of sugar in the cupboard. Can we help George </w:t>
            </w:r>
            <w:r w:rsidR="0009471D">
              <w:rPr>
                <w:sz w:val="23"/>
                <w:szCs w:val="23"/>
              </w:rPr>
              <w:t>find out which sugar from the cupboard he should use?</w:t>
            </w:r>
          </w:p>
          <w:p w14:paraId="18C4F5A1" w14:textId="77777777" w:rsidR="00B365D6" w:rsidRDefault="00B365D6" w:rsidP="00B365D6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61603A20" w14:textId="77777777" w:rsidR="0009471D" w:rsidRPr="002C1333" w:rsidRDefault="0009471D" w:rsidP="002C1333">
            <w:pPr>
              <w:rPr>
                <w:sz w:val="23"/>
                <w:szCs w:val="23"/>
              </w:rPr>
            </w:pPr>
            <w:r w:rsidRPr="002C1333">
              <w:rPr>
                <w:sz w:val="23"/>
                <w:szCs w:val="23"/>
              </w:rPr>
              <w:t xml:space="preserve">GROUP WORK </w:t>
            </w:r>
          </w:p>
          <w:p w14:paraId="0E9E66C4" w14:textId="77777777" w:rsidR="0009471D" w:rsidRDefault="0009471D" w:rsidP="003268E9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Provide groups of students with sugar paper to plan the investigation </w:t>
            </w:r>
          </w:p>
          <w:p w14:paraId="2023A5B7" w14:textId="5FEFC486" w:rsidR="0009471D" w:rsidRDefault="0009471D" w:rsidP="003268E9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Encourage students to look at the equipment around the classroom an</w:t>
            </w:r>
            <w:r w:rsidR="00255476">
              <w:rPr>
                <w:sz w:val="23"/>
                <w:szCs w:val="23"/>
              </w:rPr>
              <w:t>d/or on equipment slide (</w:t>
            </w:r>
            <w:proofErr w:type="spellStart"/>
            <w:r w:rsidR="00255476">
              <w:rPr>
                <w:sz w:val="23"/>
                <w:szCs w:val="23"/>
              </w:rPr>
              <w:t>slide</w:t>
            </w:r>
            <w:proofErr w:type="spellEnd"/>
            <w:r w:rsidR="00255476">
              <w:rPr>
                <w:sz w:val="23"/>
                <w:szCs w:val="23"/>
              </w:rPr>
              <w:t xml:space="preserve"> 7</w:t>
            </w:r>
            <w:r>
              <w:rPr>
                <w:sz w:val="23"/>
                <w:szCs w:val="23"/>
              </w:rPr>
              <w:t xml:space="preserve">) to help them </w:t>
            </w:r>
          </w:p>
          <w:p w14:paraId="16416FB5" w14:textId="77777777" w:rsidR="00B365D6" w:rsidRDefault="00B365D6" w:rsidP="00B365D6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16DE6526" w14:textId="77777777" w:rsidR="0009471D" w:rsidRPr="002C1333" w:rsidRDefault="0009471D" w:rsidP="002C1333">
            <w:pPr>
              <w:rPr>
                <w:sz w:val="23"/>
                <w:szCs w:val="23"/>
              </w:rPr>
            </w:pPr>
            <w:r w:rsidRPr="002C1333">
              <w:rPr>
                <w:sz w:val="23"/>
                <w:szCs w:val="23"/>
              </w:rPr>
              <w:t xml:space="preserve">INDIVIDUAL WORK </w:t>
            </w:r>
          </w:p>
          <w:p w14:paraId="305C4701" w14:textId="6E55A957" w:rsidR="0009471D" w:rsidRDefault="0009471D" w:rsidP="003268E9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</w:t>
            </w:r>
            <w:r w:rsidR="001013DF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make predictions on worksheet </w:t>
            </w:r>
          </w:p>
          <w:p w14:paraId="6767239B" w14:textId="77777777" w:rsidR="00B365D6" w:rsidRDefault="00B365D6" w:rsidP="00B365D6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6D5EEA90" w14:textId="77777777" w:rsidR="0009471D" w:rsidRPr="002C1333" w:rsidRDefault="0009471D" w:rsidP="002C1333">
            <w:pPr>
              <w:rPr>
                <w:sz w:val="23"/>
                <w:szCs w:val="23"/>
              </w:rPr>
            </w:pPr>
            <w:r w:rsidRPr="002C1333">
              <w:rPr>
                <w:sz w:val="23"/>
                <w:szCs w:val="23"/>
              </w:rPr>
              <w:t xml:space="preserve">GROUP WORK </w:t>
            </w:r>
          </w:p>
          <w:p w14:paraId="1DC57C2C" w14:textId="77777777" w:rsidR="0009471D" w:rsidRDefault="0009471D" w:rsidP="003268E9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Introduce practical </w:t>
            </w:r>
          </w:p>
          <w:p w14:paraId="01893CC3" w14:textId="77777777" w:rsidR="0009471D" w:rsidRDefault="0009471D" w:rsidP="0009471D">
            <w:pPr>
              <w:pStyle w:val="ListParagraph"/>
              <w:numPr>
                <w:ilvl w:val="1"/>
                <w:numId w:val="4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at least 200ml of warm water to dissolve each type of sugar </w:t>
            </w:r>
          </w:p>
          <w:p w14:paraId="045942D9" w14:textId="3FB9E2B8" w:rsidR="0009471D" w:rsidRDefault="0009471D" w:rsidP="0009471D">
            <w:pPr>
              <w:pStyle w:val="ListParagraph"/>
              <w:numPr>
                <w:ilvl w:val="1"/>
                <w:numId w:val="4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Sugar can be weighed and water temperature measures as control variables </w:t>
            </w:r>
          </w:p>
          <w:p w14:paraId="5CE7AFA1" w14:textId="77777777" w:rsidR="0009471D" w:rsidRDefault="001013DF" w:rsidP="0009471D">
            <w:pPr>
              <w:pStyle w:val="ListParagraph"/>
              <w:numPr>
                <w:ilvl w:val="1"/>
                <w:numId w:val="4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 time how long it</w:t>
            </w:r>
            <w:r w:rsidR="0009471D">
              <w:rPr>
                <w:sz w:val="23"/>
                <w:szCs w:val="23"/>
              </w:rPr>
              <w:t xml:space="preserve"> takes to dissolve each type of sugar OR number of stirs it takes to dissolve each type of sugar</w:t>
            </w:r>
          </w:p>
          <w:p w14:paraId="3F49A8E7" w14:textId="77777777" w:rsidR="001013DF" w:rsidRDefault="001013DF" w:rsidP="0009471D">
            <w:pPr>
              <w:pStyle w:val="ListParagraph"/>
              <w:numPr>
                <w:ilvl w:val="1"/>
                <w:numId w:val="4"/>
              </w:numPr>
              <w:ind w:left="9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should record their observations on their worksheets </w:t>
            </w:r>
          </w:p>
          <w:p w14:paraId="7ACDDBA1" w14:textId="77777777" w:rsidR="00B365D6" w:rsidRDefault="00B365D6" w:rsidP="00B365D6">
            <w:pPr>
              <w:pStyle w:val="ListParagraph"/>
              <w:ind w:left="907"/>
              <w:rPr>
                <w:sz w:val="23"/>
                <w:szCs w:val="23"/>
              </w:rPr>
            </w:pPr>
          </w:p>
          <w:p w14:paraId="6ECFBF97" w14:textId="77777777" w:rsidR="001013DF" w:rsidRPr="002C1333" w:rsidRDefault="001013DF" w:rsidP="002C1333">
            <w:pPr>
              <w:rPr>
                <w:sz w:val="23"/>
                <w:szCs w:val="23"/>
              </w:rPr>
            </w:pPr>
            <w:r w:rsidRPr="002C1333">
              <w:rPr>
                <w:sz w:val="23"/>
                <w:szCs w:val="23"/>
              </w:rPr>
              <w:t xml:space="preserve">INDIVIDUAL WORK </w:t>
            </w:r>
          </w:p>
          <w:p w14:paraId="6D085253" w14:textId="2522B7FD" w:rsidR="001013DF" w:rsidRDefault="001013DF" w:rsidP="001013DF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write a conclusion to George’s dilemma </w:t>
            </w:r>
            <w:r w:rsidR="0047524F">
              <w:rPr>
                <w:sz w:val="23"/>
                <w:szCs w:val="23"/>
              </w:rPr>
              <w:t>using worksheet</w:t>
            </w:r>
          </w:p>
          <w:p w14:paraId="251688BF" w14:textId="3FF922CD" w:rsidR="0047524F" w:rsidRDefault="0047524F" w:rsidP="001013DF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Students could draw a diagram to represent their observations </w:t>
            </w:r>
          </w:p>
          <w:p w14:paraId="466FA606" w14:textId="77777777" w:rsidR="00B365D6" w:rsidRDefault="00B365D6" w:rsidP="00B365D6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0AB37087" w14:textId="77777777" w:rsidR="0047524F" w:rsidRDefault="0047524F" w:rsidP="001013DF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Conclude lesson with relevant book extract </w:t>
            </w:r>
          </w:p>
          <w:p w14:paraId="4F3477E3" w14:textId="77777777" w:rsidR="004A2326" w:rsidRPr="004A2326" w:rsidRDefault="004A2326" w:rsidP="004A2326">
            <w:pPr>
              <w:rPr>
                <w:sz w:val="23"/>
                <w:szCs w:val="23"/>
              </w:rPr>
            </w:pPr>
          </w:p>
          <w:p w14:paraId="5AFC34D1" w14:textId="77777777" w:rsidR="004A2326" w:rsidRDefault="002032B5" w:rsidP="004A2326">
            <w:pPr>
              <w:jc w:val="center"/>
              <w:rPr>
                <w:sz w:val="23"/>
                <w:szCs w:val="23"/>
              </w:rPr>
            </w:pPr>
            <w:r w:rsidRPr="004A2326">
              <w:rPr>
                <w:sz w:val="23"/>
                <w:szCs w:val="23"/>
              </w:rPr>
              <w:t xml:space="preserve">“George went into the kitchen and made Grandma a cup of tea with a teabag. He put one spoon of sugar in it and no milk. He stirred the sugar well and carried the cup into the living room. </w:t>
            </w:r>
          </w:p>
          <w:p w14:paraId="20E53026" w14:textId="58BE2743" w:rsidR="002032B5" w:rsidRPr="004A2326" w:rsidRDefault="002032B5" w:rsidP="004A2326">
            <w:pPr>
              <w:jc w:val="center"/>
              <w:rPr>
                <w:sz w:val="23"/>
                <w:szCs w:val="23"/>
              </w:rPr>
            </w:pPr>
            <w:r w:rsidRPr="004A2326">
              <w:rPr>
                <w:sz w:val="23"/>
                <w:szCs w:val="23"/>
              </w:rPr>
              <w:t>Grandma sipped the tea. ‘It’s not sweet enough,’ she said. ‘Put more sugar in.’</w:t>
            </w:r>
            <w:r w:rsidR="004A2326">
              <w:rPr>
                <w:sz w:val="23"/>
                <w:szCs w:val="23"/>
              </w:rPr>
              <w:t>”</w:t>
            </w:r>
          </w:p>
          <w:p w14:paraId="29C7B26C" w14:textId="77777777" w:rsidR="00B365D6" w:rsidRDefault="00B365D6" w:rsidP="00B365D6">
            <w:pPr>
              <w:pStyle w:val="ListParagraph"/>
              <w:ind w:left="482"/>
              <w:rPr>
                <w:sz w:val="23"/>
                <w:szCs w:val="23"/>
              </w:rPr>
            </w:pPr>
          </w:p>
          <w:p w14:paraId="3D384CBE" w14:textId="05F58115" w:rsidR="002032B5" w:rsidRPr="003268E9" w:rsidRDefault="00DC26D7" w:rsidP="001013DF">
            <w:pPr>
              <w:pStyle w:val="ListParagraph"/>
              <w:numPr>
                <w:ilvl w:val="0"/>
                <w:numId w:val="4"/>
              </w:numPr>
              <w:ind w:left="4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(Challenge) </w:t>
            </w:r>
            <w:r w:rsidR="002032B5">
              <w:rPr>
                <w:sz w:val="23"/>
                <w:szCs w:val="23"/>
              </w:rPr>
              <w:t>Say: George accidentally put two more spoons of sugar in</w:t>
            </w:r>
            <w:r w:rsidR="001F7C19">
              <w:rPr>
                <w:sz w:val="23"/>
                <w:szCs w:val="23"/>
              </w:rPr>
              <w:t xml:space="preserve"> Granny’s tea! How might George be able to remove it? </w:t>
            </w:r>
          </w:p>
        </w:tc>
      </w:tr>
    </w:tbl>
    <w:p w14:paraId="6F9B523E" w14:textId="77777777" w:rsidR="00661862" w:rsidRPr="00661862" w:rsidRDefault="00661862" w:rsidP="0068452A"/>
    <w:sectPr w:rsidR="00661862" w:rsidRPr="00661862" w:rsidSect="00176CB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C62DC" w14:textId="77777777" w:rsidR="00CA31F4" w:rsidRDefault="00CA31F4" w:rsidP="00CA31F4">
      <w:r>
        <w:separator/>
      </w:r>
    </w:p>
  </w:endnote>
  <w:endnote w:type="continuationSeparator" w:id="0">
    <w:p w14:paraId="18607EB9" w14:textId="77777777" w:rsidR="00CA31F4" w:rsidRDefault="00CA31F4" w:rsidP="00CA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3D523" w14:textId="77777777" w:rsidR="00CA31F4" w:rsidRDefault="00CA31F4" w:rsidP="00CA31F4">
      <w:r>
        <w:separator/>
      </w:r>
    </w:p>
  </w:footnote>
  <w:footnote w:type="continuationSeparator" w:id="0">
    <w:p w14:paraId="7B82FC8E" w14:textId="77777777" w:rsidR="00CA31F4" w:rsidRDefault="00CA31F4" w:rsidP="00CA31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24D27" w14:textId="77777777" w:rsidR="00CA31F4" w:rsidRDefault="00CA31F4" w:rsidP="00661862">
    <w:pPr>
      <w:pStyle w:val="Header"/>
      <w:tabs>
        <w:tab w:val="clear" w:pos="9026"/>
        <w:tab w:val="right" w:pos="9020"/>
      </w:tabs>
      <w:ind w:left="-567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92C6A03" wp14:editId="67EBDB37">
          <wp:simplePos x="0" y="0"/>
          <wp:positionH relativeFrom="column">
            <wp:posOffset>5576570</wp:posOffset>
          </wp:positionH>
          <wp:positionV relativeFrom="paragraph">
            <wp:posOffset>-372110</wp:posOffset>
          </wp:positionV>
          <wp:extent cx="992505" cy="975360"/>
          <wp:effectExtent l="0" t="0" r="0" b="0"/>
          <wp:wrapSquare wrapText="bothSides"/>
          <wp:docPr id="1" name="Picture 1" descr="/Users/jesstaylor/Desktop/Screen Shot 2019-04-18 at 21.51.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esstaylor/Desktop/Screen Shot 2019-04-18 at 21.51.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George’s Marvellous Medicine Primary Science Day</w:t>
    </w:r>
  </w:p>
  <w:p w14:paraId="41F6C562" w14:textId="77777777" w:rsidR="00CA31F4" w:rsidRDefault="00CA31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36FEC"/>
    <w:multiLevelType w:val="hybridMultilevel"/>
    <w:tmpl w:val="1FB6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95812"/>
    <w:multiLevelType w:val="hybridMultilevel"/>
    <w:tmpl w:val="D74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7768F"/>
    <w:multiLevelType w:val="hybridMultilevel"/>
    <w:tmpl w:val="4F3E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63F2A"/>
    <w:multiLevelType w:val="hybridMultilevel"/>
    <w:tmpl w:val="D982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F4"/>
    <w:rsid w:val="0009471D"/>
    <w:rsid w:val="001013DF"/>
    <w:rsid w:val="00176CB0"/>
    <w:rsid w:val="0018171F"/>
    <w:rsid w:val="001F7C19"/>
    <w:rsid w:val="002032B5"/>
    <w:rsid w:val="00247B70"/>
    <w:rsid w:val="00255476"/>
    <w:rsid w:val="00277E6E"/>
    <w:rsid w:val="002C1333"/>
    <w:rsid w:val="003268E9"/>
    <w:rsid w:val="0047524F"/>
    <w:rsid w:val="004A2326"/>
    <w:rsid w:val="0050190F"/>
    <w:rsid w:val="00602456"/>
    <w:rsid w:val="00625587"/>
    <w:rsid w:val="00661862"/>
    <w:rsid w:val="0068452A"/>
    <w:rsid w:val="006D017D"/>
    <w:rsid w:val="007A298A"/>
    <w:rsid w:val="008052FF"/>
    <w:rsid w:val="00861E81"/>
    <w:rsid w:val="008E20D6"/>
    <w:rsid w:val="0091192A"/>
    <w:rsid w:val="00945834"/>
    <w:rsid w:val="00986D3A"/>
    <w:rsid w:val="00990B98"/>
    <w:rsid w:val="00A0776C"/>
    <w:rsid w:val="00A14A80"/>
    <w:rsid w:val="00A702E6"/>
    <w:rsid w:val="00AF6FE1"/>
    <w:rsid w:val="00B2797F"/>
    <w:rsid w:val="00B365D6"/>
    <w:rsid w:val="00BE58ED"/>
    <w:rsid w:val="00C37924"/>
    <w:rsid w:val="00CA31F4"/>
    <w:rsid w:val="00D66109"/>
    <w:rsid w:val="00DC26D7"/>
    <w:rsid w:val="00F35EFC"/>
    <w:rsid w:val="00F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D91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1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1F4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A31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1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661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4A80"/>
    <w:pPr>
      <w:ind w:left="720"/>
      <w:contextualSpacing/>
    </w:pPr>
  </w:style>
  <w:style w:type="paragraph" w:customStyle="1" w:styleId="Default">
    <w:name w:val="Default"/>
    <w:rsid w:val="00A14A8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2630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j.f. (jt3g16)</dc:creator>
  <cp:keywords/>
  <dc:description/>
  <cp:lastModifiedBy>taylor j.f. (jt3g16)</cp:lastModifiedBy>
  <cp:revision>23</cp:revision>
  <dcterms:created xsi:type="dcterms:W3CDTF">2019-04-23T15:12:00Z</dcterms:created>
  <dcterms:modified xsi:type="dcterms:W3CDTF">2019-04-23T18:11:00Z</dcterms:modified>
</cp:coreProperties>
</file>