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71A41" w14:textId="5A2844A2" w:rsidR="001B2A12" w:rsidRPr="001B2A12" w:rsidRDefault="00157CDF" w:rsidP="007932E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EPSRC </w:t>
      </w:r>
      <w:r w:rsidR="001B2A12" w:rsidRPr="001B2A12">
        <w:rPr>
          <w:rFonts w:ascii="Arial" w:hAnsi="Arial" w:cs="Arial"/>
          <w:b/>
          <w:sz w:val="24"/>
          <w:szCs w:val="24"/>
        </w:rPr>
        <w:t>Dial-a-Molecule 3D meeting in Yor</w:t>
      </w:r>
      <w:r w:rsidR="001B2A12" w:rsidRPr="007932E7">
        <w:rPr>
          <w:rFonts w:ascii="Arial" w:hAnsi="Arial" w:cs="Arial"/>
          <w:b/>
          <w:sz w:val="24"/>
          <w:szCs w:val="24"/>
        </w:rPr>
        <w:t>k</w:t>
      </w:r>
    </w:p>
    <w:p w14:paraId="54671D4F" w14:textId="77777777" w:rsidR="0067307B" w:rsidRDefault="001B2A12" w:rsidP="0067307B">
      <w:pPr>
        <w:jc w:val="both"/>
        <w:rPr>
          <w:rFonts w:ascii="Arial" w:hAnsi="Arial" w:cs="Arial"/>
          <w:sz w:val="24"/>
          <w:szCs w:val="24"/>
        </w:rPr>
      </w:pPr>
      <w:r w:rsidRPr="001B2A12">
        <w:rPr>
          <w:rFonts w:ascii="Arial" w:hAnsi="Arial" w:cs="Arial"/>
          <w:sz w:val="24"/>
          <w:szCs w:val="24"/>
        </w:rPr>
        <w:t>The Department of Chemistry at the Unive</w:t>
      </w:r>
      <w:r w:rsidR="00022A96">
        <w:rPr>
          <w:rFonts w:ascii="Arial" w:hAnsi="Arial" w:cs="Arial"/>
          <w:sz w:val="24"/>
          <w:szCs w:val="24"/>
        </w:rPr>
        <w:t>rsity of York recently hosted a</w:t>
      </w:r>
      <w:r w:rsidRPr="001B2A12">
        <w:rPr>
          <w:rFonts w:ascii="Arial" w:hAnsi="Arial" w:cs="Arial"/>
          <w:sz w:val="24"/>
          <w:szCs w:val="24"/>
        </w:rPr>
        <w:t xml:space="preserve"> </w:t>
      </w:r>
      <w:r w:rsidR="00022A96" w:rsidRPr="001B2A12">
        <w:rPr>
          <w:rFonts w:ascii="Arial" w:hAnsi="Arial" w:cs="Arial"/>
          <w:sz w:val="24"/>
          <w:szCs w:val="24"/>
        </w:rPr>
        <w:t>major national</w:t>
      </w:r>
      <w:r w:rsidRPr="001B2A12">
        <w:rPr>
          <w:rFonts w:ascii="Arial" w:hAnsi="Arial" w:cs="Arial"/>
          <w:sz w:val="24"/>
          <w:szCs w:val="24"/>
        </w:rPr>
        <w:t xml:space="preserve"> conference on </w:t>
      </w:r>
      <w:r w:rsidRPr="001B2A12">
        <w:rPr>
          <w:rFonts w:ascii="Arial" w:hAnsi="Arial" w:cs="Arial"/>
          <w:i/>
          <w:sz w:val="24"/>
          <w:szCs w:val="24"/>
        </w:rPr>
        <w:t>Synthetic tools for Exploration of 3D Pharmaceutical Space</w:t>
      </w:r>
      <w:r w:rsidR="00022A96">
        <w:rPr>
          <w:rFonts w:ascii="Arial" w:hAnsi="Arial" w:cs="Arial"/>
          <w:sz w:val="24"/>
          <w:szCs w:val="24"/>
        </w:rPr>
        <w:t xml:space="preserve"> (17/11/17). The </w:t>
      </w:r>
      <w:r w:rsidRPr="001B2A12">
        <w:rPr>
          <w:rFonts w:ascii="Arial" w:hAnsi="Arial" w:cs="Arial"/>
          <w:sz w:val="24"/>
          <w:szCs w:val="24"/>
        </w:rPr>
        <w:t xml:space="preserve">meeting was attended by over 90 delegates, </w:t>
      </w:r>
      <w:r>
        <w:rPr>
          <w:rFonts w:ascii="Arial" w:hAnsi="Arial" w:cs="Arial"/>
          <w:sz w:val="24"/>
          <w:szCs w:val="24"/>
        </w:rPr>
        <w:t xml:space="preserve">including academics and students from all around the UK and Ireland, as well as several </w:t>
      </w:r>
      <w:r w:rsidRPr="001B2A12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>presentatives from the pharmaceutical industry</w:t>
      </w:r>
      <w:r w:rsidR="00022A96">
        <w:rPr>
          <w:rFonts w:ascii="Arial" w:hAnsi="Arial" w:cs="Arial"/>
          <w:sz w:val="24"/>
          <w:szCs w:val="24"/>
        </w:rPr>
        <w:t>, most notably from</w:t>
      </w:r>
      <w:r>
        <w:rPr>
          <w:rFonts w:ascii="Arial" w:hAnsi="Arial" w:cs="Arial"/>
          <w:sz w:val="24"/>
          <w:szCs w:val="24"/>
        </w:rPr>
        <w:t xml:space="preserve"> GSK, </w:t>
      </w:r>
      <w:proofErr w:type="spellStart"/>
      <w:r>
        <w:rPr>
          <w:rFonts w:ascii="Arial" w:hAnsi="Arial" w:cs="Arial"/>
          <w:sz w:val="24"/>
          <w:szCs w:val="24"/>
        </w:rPr>
        <w:t>Sygnature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Astex</w:t>
      </w:r>
      <w:proofErr w:type="spellEnd"/>
      <w:r>
        <w:rPr>
          <w:rFonts w:ascii="Arial" w:hAnsi="Arial" w:cs="Arial"/>
          <w:sz w:val="24"/>
          <w:szCs w:val="24"/>
        </w:rPr>
        <w:t>. The meeting feat</w:t>
      </w:r>
      <w:r w:rsidR="007932E7">
        <w:rPr>
          <w:rFonts w:ascii="Arial" w:hAnsi="Arial" w:cs="Arial"/>
          <w:sz w:val="24"/>
          <w:szCs w:val="24"/>
        </w:rPr>
        <w:t>ured a number of extremely well-</w:t>
      </w:r>
      <w:r>
        <w:rPr>
          <w:rFonts w:ascii="Arial" w:hAnsi="Arial" w:cs="Arial"/>
          <w:sz w:val="24"/>
          <w:szCs w:val="24"/>
        </w:rPr>
        <w:t xml:space="preserve">received and insightful talks from researchers involved in </w:t>
      </w:r>
      <w:r w:rsidR="00022A96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synthesis </w:t>
      </w:r>
      <w:r w:rsidR="0067307B">
        <w:rPr>
          <w:rFonts w:ascii="Arial" w:hAnsi="Arial" w:cs="Arial"/>
          <w:sz w:val="24"/>
          <w:szCs w:val="24"/>
        </w:rPr>
        <w:t>of 3D molecules</w:t>
      </w:r>
      <w:r w:rsidR="00022A96">
        <w:rPr>
          <w:rFonts w:ascii="Arial" w:hAnsi="Arial" w:cs="Arial"/>
          <w:sz w:val="24"/>
          <w:szCs w:val="24"/>
        </w:rPr>
        <w:t xml:space="preserve"> and their use in drug discovery</w:t>
      </w:r>
      <w:r w:rsidR="0067307B">
        <w:rPr>
          <w:rFonts w:ascii="Arial" w:hAnsi="Arial" w:cs="Arial"/>
          <w:sz w:val="24"/>
          <w:szCs w:val="24"/>
        </w:rPr>
        <w:t xml:space="preserve">, </w:t>
      </w:r>
      <w:r w:rsidR="00022A96">
        <w:rPr>
          <w:rFonts w:ascii="Arial" w:hAnsi="Arial" w:cs="Arial"/>
          <w:sz w:val="24"/>
          <w:szCs w:val="24"/>
        </w:rPr>
        <w:t xml:space="preserve">expertly </w:t>
      </w:r>
      <w:r w:rsidR="0067307B">
        <w:rPr>
          <w:rFonts w:ascii="Arial" w:hAnsi="Arial" w:cs="Arial"/>
          <w:sz w:val="24"/>
          <w:szCs w:val="24"/>
        </w:rPr>
        <w:t>delivered by</w:t>
      </w:r>
      <w:r>
        <w:rPr>
          <w:rFonts w:ascii="Arial" w:hAnsi="Arial" w:cs="Arial"/>
          <w:sz w:val="24"/>
          <w:szCs w:val="24"/>
        </w:rPr>
        <w:t xml:space="preserve"> </w:t>
      </w:r>
      <w:r w:rsidR="0067307B" w:rsidRPr="0067307B">
        <w:rPr>
          <w:rFonts w:ascii="Arial" w:hAnsi="Arial" w:cs="Arial"/>
          <w:sz w:val="24"/>
          <w:szCs w:val="24"/>
        </w:rPr>
        <w:t>Prof Joe Sweeney (University of Huddersfield)</w:t>
      </w:r>
      <w:r w:rsidR="0067307B">
        <w:rPr>
          <w:rFonts w:ascii="Arial" w:hAnsi="Arial" w:cs="Arial"/>
          <w:sz w:val="24"/>
          <w:szCs w:val="24"/>
        </w:rPr>
        <w:t>,</w:t>
      </w:r>
      <w:r w:rsidR="0067307B" w:rsidRPr="0067307B">
        <w:rPr>
          <w:rFonts w:ascii="Arial" w:hAnsi="Arial" w:cs="Arial"/>
          <w:sz w:val="24"/>
          <w:szCs w:val="24"/>
        </w:rPr>
        <w:t xml:space="preserve"> Prof Rob Stockman (University of Nottingham)</w:t>
      </w:r>
      <w:r w:rsidR="0067307B">
        <w:rPr>
          <w:rFonts w:ascii="Arial" w:hAnsi="Arial" w:cs="Arial"/>
          <w:sz w:val="24"/>
          <w:szCs w:val="24"/>
        </w:rPr>
        <w:t xml:space="preserve">, </w:t>
      </w:r>
      <w:r w:rsidR="0067307B" w:rsidRPr="0067307B">
        <w:rPr>
          <w:rFonts w:ascii="Arial" w:hAnsi="Arial" w:cs="Arial"/>
          <w:sz w:val="24"/>
          <w:szCs w:val="24"/>
        </w:rPr>
        <w:t>Dr Liam</w:t>
      </w:r>
      <w:r w:rsidR="0067307B">
        <w:rPr>
          <w:rFonts w:ascii="Arial" w:hAnsi="Arial" w:cs="Arial"/>
          <w:sz w:val="24"/>
          <w:szCs w:val="24"/>
        </w:rPr>
        <w:t xml:space="preserve"> Cox (University of Birmingham), </w:t>
      </w:r>
      <w:r w:rsidR="0067307B" w:rsidRPr="0067307B">
        <w:rPr>
          <w:rFonts w:ascii="Arial" w:hAnsi="Arial" w:cs="Arial"/>
          <w:sz w:val="24"/>
          <w:szCs w:val="24"/>
        </w:rPr>
        <w:t>Prof Peter O’Brien (University of York)</w:t>
      </w:r>
      <w:r w:rsidR="0067307B">
        <w:rPr>
          <w:rFonts w:ascii="Arial" w:hAnsi="Arial" w:cs="Arial"/>
          <w:sz w:val="24"/>
          <w:szCs w:val="24"/>
        </w:rPr>
        <w:t>,</w:t>
      </w:r>
      <w:r w:rsidR="0067307B" w:rsidRPr="0067307B">
        <w:rPr>
          <w:rFonts w:ascii="Arial" w:hAnsi="Arial" w:cs="Arial"/>
          <w:sz w:val="24"/>
          <w:szCs w:val="24"/>
        </w:rPr>
        <w:t xml:space="preserve"> Prof Nigel Simp</w:t>
      </w:r>
      <w:r w:rsidR="0067307B">
        <w:rPr>
          <w:rFonts w:ascii="Arial" w:hAnsi="Arial" w:cs="Arial"/>
          <w:sz w:val="24"/>
          <w:szCs w:val="24"/>
        </w:rPr>
        <w:t xml:space="preserve">kins (University of Birmingham), </w:t>
      </w:r>
      <w:r w:rsidR="0067307B" w:rsidRPr="0067307B">
        <w:rPr>
          <w:rFonts w:ascii="Arial" w:hAnsi="Arial" w:cs="Arial"/>
          <w:sz w:val="24"/>
          <w:szCs w:val="24"/>
        </w:rPr>
        <w:t>Dr Susann</w:t>
      </w:r>
      <w:r w:rsidR="0067307B">
        <w:rPr>
          <w:rFonts w:ascii="Arial" w:hAnsi="Arial" w:cs="Arial"/>
          <w:sz w:val="24"/>
          <w:szCs w:val="24"/>
        </w:rPr>
        <w:t xml:space="preserve">ah </w:t>
      </w:r>
      <w:proofErr w:type="spellStart"/>
      <w:r w:rsidR="0067307B">
        <w:rPr>
          <w:rFonts w:ascii="Arial" w:hAnsi="Arial" w:cs="Arial"/>
          <w:sz w:val="24"/>
          <w:szCs w:val="24"/>
        </w:rPr>
        <w:t>Coote</w:t>
      </w:r>
      <w:proofErr w:type="spellEnd"/>
      <w:r w:rsidR="0067307B">
        <w:rPr>
          <w:rFonts w:ascii="Arial" w:hAnsi="Arial" w:cs="Arial"/>
          <w:sz w:val="24"/>
          <w:szCs w:val="24"/>
        </w:rPr>
        <w:t xml:space="preserve"> (Lancaster University), </w:t>
      </w:r>
      <w:r w:rsidR="0067307B" w:rsidRPr="0067307B">
        <w:rPr>
          <w:rFonts w:ascii="Arial" w:hAnsi="Arial" w:cs="Arial"/>
          <w:sz w:val="24"/>
          <w:szCs w:val="24"/>
        </w:rPr>
        <w:t>Dr James</w:t>
      </w:r>
      <w:r w:rsidR="0067307B">
        <w:rPr>
          <w:rFonts w:ascii="Arial" w:hAnsi="Arial" w:cs="Arial"/>
          <w:sz w:val="24"/>
          <w:szCs w:val="24"/>
        </w:rPr>
        <w:t xml:space="preserve"> Bull (Imperial College London), </w:t>
      </w:r>
      <w:r w:rsidR="0067307B" w:rsidRPr="0067307B">
        <w:rPr>
          <w:rFonts w:ascii="Arial" w:hAnsi="Arial" w:cs="Arial"/>
          <w:sz w:val="24"/>
          <w:szCs w:val="24"/>
        </w:rPr>
        <w:t>Dr Jeff St Denis (</w:t>
      </w:r>
      <w:proofErr w:type="spellStart"/>
      <w:r w:rsidR="0067307B" w:rsidRPr="0067307B">
        <w:rPr>
          <w:rFonts w:ascii="Arial" w:hAnsi="Arial" w:cs="Arial"/>
          <w:sz w:val="24"/>
          <w:szCs w:val="24"/>
        </w:rPr>
        <w:t>Astex</w:t>
      </w:r>
      <w:proofErr w:type="spellEnd"/>
      <w:r w:rsidR="0067307B" w:rsidRPr="0067307B">
        <w:rPr>
          <w:rFonts w:ascii="Arial" w:hAnsi="Arial" w:cs="Arial"/>
          <w:sz w:val="24"/>
          <w:szCs w:val="24"/>
        </w:rPr>
        <w:t>)</w:t>
      </w:r>
      <w:r w:rsidR="0067307B">
        <w:rPr>
          <w:rFonts w:ascii="Arial" w:hAnsi="Arial" w:cs="Arial"/>
          <w:sz w:val="24"/>
          <w:szCs w:val="24"/>
        </w:rPr>
        <w:t xml:space="preserve">, Dr Rob Young (GSK) and  </w:t>
      </w:r>
      <w:r w:rsidR="0067307B" w:rsidRPr="0067307B">
        <w:rPr>
          <w:rFonts w:ascii="Arial" w:hAnsi="Arial" w:cs="Arial"/>
          <w:sz w:val="24"/>
          <w:szCs w:val="24"/>
        </w:rPr>
        <w:t>Dr Elaine O’Reilly (University of Notting</w:t>
      </w:r>
      <w:r w:rsidR="0067307B">
        <w:rPr>
          <w:rFonts w:ascii="Arial" w:hAnsi="Arial" w:cs="Arial"/>
          <w:sz w:val="24"/>
          <w:szCs w:val="24"/>
        </w:rPr>
        <w:t xml:space="preserve">ham). The meeting concluded with a fascinating keynote lecture given by </w:t>
      </w:r>
      <w:r w:rsidR="0067307B" w:rsidRPr="0067307B">
        <w:rPr>
          <w:rFonts w:ascii="Arial" w:hAnsi="Arial" w:cs="Arial"/>
          <w:sz w:val="24"/>
          <w:szCs w:val="24"/>
        </w:rPr>
        <w:t>P</w:t>
      </w:r>
      <w:r w:rsidR="0067307B">
        <w:rPr>
          <w:rFonts w:ascii="Arial" w:hAnsi="Arial" w:cs="Arial"/>
          <w:sz w:val="24"/>
          <w:szCs w:val="24"/>
        </w:rPr>
        <w:t xml:space="preserve">rof Erick </w:t>
      </w:r>
      <w:proofErr w:type="spellStart"/>
      <w:r w:rsidR="0067307B">
        <w:rPr>
          <w:rFonts w:ascii="Arial" w:hAnsi="Arial" w:cs="Arial"/>
          <w:sz w:val="24"/>
          <w:szCs w:val="24"/>
        </w:rPr>
        <w:t>Carreira</w:t>
      </w:r>
      <w:proofErr w:type="spellEnd"/>
      <w:r w:rsidR="0067307B">
        <w:rPr>
          <w:rFonts w:ascii="Arial" w:hAnsi="Arial" w:cs="Arial"/>
          <w:sz w:val="24"/>
          <w:szCs w:val="24"/>
        </w:rPr>
        <w:t xml:space="preserve"> (ETH Zurich) on his work on ‘</w:t>
      </w:r>
      <w:r w:rsidR="0067307B" w:rsidRPr="0067307B">
        <w:rPr>
          <w:rFonts w:ascii="Arial" w:hAnsi="Arial" w:cs="Arial"/>
          <w:sz w:val="24"/>
          <w:szCs w:val="24"/>
        </w:rPr>
        <w:t>Recent Developments in Strategies and Tactics Towards Complex Secondary Metabolites as enabling tools for the Study of Natural Products Biology</w:t>
      </w:r>
      <w:r w:rsidR="0067307B">
        <w:rPr>
          <w:rFonts w:ascii="Arial" w:hAnsi="Arial" w:cs="Arial"/>
          <w:sz w:val="24"/>
          <w:szCs w:val="24"/>
        </w:rPr>
        <w:t xml:space="preserve">’. The photo below </w:t>
      </w:r>
      <w:r w:rsidR="004266EF">
        <w:rPr>
          <w:rFonts w:ascii="Arial" w:hAnsi="Arial" w:cs="Arial"/>
          <w:sz w:val="24"/>
          <w:szCs w:val="24"/>
        </w:rPr>
        <w:t>includes</w:t>
      </w:r>
      <w:r w:rsidR="0067307B">
        <w:rPr>
          <w:rFonts w:ascii="Arial" w:hAnsi="Arial" w:cs="Arial"/>
          <w:sz w:val="24"/>
          <w:szCs w:val="24"/>
        </w:rPr>
        <w:t xml:space="preserve"> all the external speakers, along with </w:t>
      </w:r>
      <w:r w:rsidR="007932E7">
        <w:rPr>
          <w:rFonts w:ascii="Arial" w:hAnsi="Arial" w:cs="Arial"/>
          <w:sz w:val="24"/>
          <w:szCs w:val="24"/>
        </w:rPr>
        <w:t>York</w:t>
      </w:r>
      <w:r w:rsidR="0067307B">
        <w:rPr>
          <w:rFonts w:ascii="Arial" w:hAnsi="Arial" w:cs="Arial"/>
          <w:sz w:val="24"/>
          <w:szCs w:val="24"/>
        </w:rPr>
        <w:t xml:space="preserve"> organisers Dr Will Unsworth and Prof </w:t>
      </w:r>
      <w:r w:rsidR="0067307B" w:rsidRPr="0067307B">
        <w:rPr>
          <w:rFonts w:ascii="Arial" w:hAnsi="Arial" w:cs="Arial"/>
          <w:sz w:val="24"/>
          <w:szCs w:val="24"/>
        </w:rPr>
        <w:t>Peter O’Brien</w:t>
      </w:r>
      <w:r w:rsidR="0067307B">
        <w:rPr>
          <w:rFonts w:ascii="Arial" w:hAnsi="Arial" w:cs="Arial"/>
          <w:sz w:val="24"/>
          <w:szCs w:val="24"/>
        </w:rPr>
        <w:t xml:space="preserve"> and session chair Dr Paul Clarke.</w:t>
      </w:r>
    </w:p>
    <w:p w14:paraId="12DC368B" w14:textId="77777777" w:rsidR="0067307B" w:rsidRDefault="00221335" w:rsidP="0067307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E3F57E4" wp14:editId="3F1BB71F">
            <wp:extent cx="6038850" cy="3136741"/>
            <wp:effectExtent l="0" t="0" r="0" b="6985"/>
            <wp:docPr id="1" name="Picture 1" descr="C:\Users\Will\AppData\Local\Microsoft\Windows\INetCache\Content.Word\3Dspace-meeting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\AppData\Local\Microsoft\Windows\INetCache\Content.Word\3Dspace-meeting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15196" r="5366"/>
                    <a:stretch/>
                  </pic:blipFill>
                  <pic:spPr bwMode="auto">
                    <a:xfrm>
                      <a:off x="0" y="0"/>
                      <a:ext cx="6060887" cy="31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539FB" w14:textId="068C185E" w:rsidR="00221335" w:rsidRDefault="00157CDF" w:rsidP="00563F18">
      <w:pPr>
        <w:jc w:val="center"/>
        <w:rPr>
          <w:rFonts w:ascii="Arial" w:hAnsi="Arial" w:cs="Arial"/>
          <w:sz w:val="24"/>
          <w:szCs w:val="24"/>
        </w:rPr>
      </w:pPr>
      <w:r w:rsidRPr="0099478D">
        <w:rPr>
          <w:rFonts w:ascii="Arial" w:hAnsi="Arial" w:cs="Arial"/>
          <w:i/>
          <w:sz w:val="24"/>
          <w:szCs w:val="24"/>
        </w:rPr>
        <w:t>Speakers and Organisers of the Dial-a-Molecule 3D Meeting</w:t>
      </w:r>
    </w:p>
    <w:p w14:paraId="202E109A" w14:textId="77777777" w:rsidR="007920BF" w:rsidRDefault="00022A96" w:rsidP="00673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aim of this </w:t>
      </w:r>
      <w:r w:rsidRPr="00022A96">
        <w:rPr>
          <w:rFonts w:ascii="Arial" w:hAnsi="Arial" w:cs="Arial"/>
          <w:sz w:val="24"/>
          <w:szCs w:val="24"/>
        </w:rPr>
        <w:t xml:space="preserve">free-to-attend meeting </w:t>
      </w:r>
      <w:r>
        <w:rPr>
          <w:rFonts w:ascii="Arial" w:hAnsi="Arial" w:cs="Arial"/>
          <w:sz w:val="24"/>
          <w:szCs w:val="24"/>
        </w:rPr>
        <w:t>was to bring together</w:t>
      </w:r>
      <w:r w:rsidRPr="00022A96">
        <w:rPr>
          <w:rFonts w:ascii="Arial" w:hAnsi="Arial" w:cs="Arial"/>
          <w:sz w:val="24"/>
          <w:szCs w:val="24"/>
        </w:rPr>
        <w:t xml:space="preserve"> researchers at all career stages, from industry and academia, to learn about and discuss recent developments in the synthesis, analysis and biological evaluation of 3D molecules and their pharmaceutical importance.</w:t>
      </w:r>
      <w:r>
        <w:rPr>
          <w:rFonts w:ascii="Arial" w:hAnsi="Arial" w:cs="Arial"/>
          <w:sz w:val="24"/>
          <w:szCs w:val="24"/>
        </w:rPr>
        <w:t xml:space="preserve"> It was also hoped that the day would inspire new research in the broad area 3D p</w:t>
      </w:r>
      <w:r w:rsidRPr="00022A96">
        <w:rPr>
          <w:rFonts w:ascii="Arial" w:hAnsi="Arial" w:cs="Arial"/>
          <w:sz w:val="24"/>
          <w:szCs w:val="24"/>
        </w:rPr>
        <w:t>harmaceutical</w:t>
      </w:r>
      <w:r>
        <w:rPr>
          <w:rFonts w:ascii="Arial" w:hAnsi="Arial" w:cs="Arial"/>
          <w:sz w:val="24"/>
          <w:szCs w:val="24"/>
        </w:rPr>
        <w:t xml:space="preserve"> s</w:t>
      </w:r>
      <w:r w:rsidRPr="00022A96">
        <w:rPr>
          <w:rFonts w:ascii="Arial" w:hAnsi="Arial" w:cs="Arial"/>
          <w:sz w:val="24"/>
          <w:szCs w:val="24"/>
        </w:rPr>
        <w:t>pace</w:t>
      </w:r>
      <w:r>
        <w:rPr>
          <w:rFonts w:ascii="Arial" w:hAnsi="Arial" w:cs="Arial"/>
          <w:sz w:val="24"/>
          <w:szCs w:val="24"/>
        </w:rPr>
        <w:t xml:space="preserve"> and help foster industry-academic collaborations. Based on the excellent feedback on the quality of the talks and the lively discussion throughout the day (</w:t>
      </w:r>
      <w:r w:rsidR="007932E7">
        <w:rPr>
          <w:rFonts w:ascii="Arial" w:hAnsi="Arial" w:cs="Arial"/>
          <w:sz w:val="24"/>
          <w:szCs w:val="24"/>
        </w:rPr>
        <w:t>which went</w:t>
      </w:r>
      <w:r>
        <w:rPr>
          <w:rFonts w:ascii="Arial" w:hAnsi="Arial" w:cs="Arial"/>
          <w:sz w:val="24"/>
          <w:szCs w:val="24"/>
        </w:rPr>
        <w:t xml:space="preserve"> long into the evening during the drinks reception!) we feel that this goal was well achieved. </w:t>
      </w:r>
    </w:p>
    <w:p w14:paraId="223FA330" w14:textId="3EA07748" w:rsidR="00022A96" w:rsidRDefault="00022A96" w:rsidP="00673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meeting was provided free of charge thanks only to the generous financial support of Dial-a</w:t>
      </w:r>
      <w:r w:rsidR="00C64C84">
        <w:rPr>
          <w:rFonts w:ascii="Arial" w:hAnsi="Arial" w:cs="Arial"/>
          <w:sz w:val="24"/>
          <w:szCs w:val="24"/>
        </w:rPr>
        <w:t>-Molecule</w:t>
      </w:r>
      <w:r>
        <w:rPr>
          <w:rFonts w:ascii="Arial" w:hAnsi="Arial" w:cs="Arial"/>
          <w:sz w:val="24"/>
          <w:szCs w:val="24"/>
        </w:rPr>
        <w:t xml:space="preserve"> and our event sponsors </w:t>
      </w:r>
      <w:proofErr w:type="spellStart"/>
      <w:r>
        <w:rPr>
          <w:rFonts w:ascii="Arial" w:hAnsi="Arial" w:cs="Arial"/>
          <w:sz w:val="24"/>
          <w:szCs w:val="24"/>
        </w:rPr>
        <w:t>Advion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Astex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64C84">
        <w:rPr>
          <w:rFonts w:ascii="Arial" w:hAnsi="Arial" w:cs="Arial"/>
          <w:sz w:val="24"/>
          <w:szCs w:val="24"/>
        </w:rPr>
        <w:t>Fluorochem</w:t>
      </w:r>
      <w:proofErr w:type="spellEnd"/>
      <w:r w:rsidR="00C64C84">
        <w:rPr>
          <w:rFonts w:ascii="Arial" w:hAnsi="Arial" w:cs="Arial"/>
          <w:sz w:val="24"/>
          <w:szCs w:val="24"/>
        </w:rPr>
        <w:t xml:space="preserve">, GSK and </w:t>
      </w:r>
      <w:proofErr w:type="spellStart"/>
      <w:r w:rsidR="00C64C84">
        <w:rPr>
          <w:rFonts w:ascii="Arial" w:hAnsi="Arial" w:cs="Arial"/>
          <w:sz w:val="24"/>
          <w:szCs w:val="24"/>
        </w:rPr>
        <w:t>Radleys</w:t>
      </w:r>
      <w:proofErr w:type="spellEnd"/>
      <w:r w:rsidR="00C64C84">
        <w:rPr>
          <w:rFonts w:ascii="Arial" w:hAnsi="Arial" w:cs="Arial"/>
          <w:sz w:val="24"/>
          <w:szCs w:val="24"/>
        </w:rPr>
        <w:t xml:space="preserve">. </w:t>
      </w:r>
      <w:r w:rsidR="00C64C84">
        <w:rPr>
          <w:rFonts w:ascii="Arial" w:hAnsi="Arial" w:cs="Arial"/>
          <w:sz w:val="24"/>
          <w:szCs w:val="24"/>
        </w:rPr>
        <w:lastRenderedPageBreak/>
        <w:t>Dial-a-Molecule is a Grand Challenge Network, funded by the EPSRC, with the broad remit of promoting</w:t>
      </w:r>
      <w:r w:rsidR="00C64C84" w:rsidRPr="00C64C84">
        <w:rPr>
          <w:rFonts w:ascii="Arial" w:hAnsi="Arial" w:cs="Arial"/>
          <w:sz w:val="24"/>
          <w:szCs w:val="24"/>
        </w:rPr>
        <w:t xml:space="preserve"> research aimed at a step change in our ability to deliver molecules quick</w:t>
      </w:r>
      <w:r w:rsidR="009E2D33">
        <w:rPr>
          <w:rFonts w:ascii="Arial" w:hAnsi="Arial" w:cs="Arial"/>
          <w:sz w:val="24"/>
          <w:szCs w:val="24"/>
        </w:rPr>
        <w:t>ly</w:t>
      </w:r>
      <w:bookmarkStart w:id="0" w:name="_GoBack"/>
      <w:bookmarkEnd w:id="0"/>
      <w:r w:rsidR="00C64C84" w:rsidRPr="00C64C84">
        <w:rPr>
          <w:rFonts w:ascii="Arial" w:hAnsi="Arial" w:cs="Arial"/>
          <w:sz w:val="24"/>
          <w:szCs w:val="24"/>
        </w:rPr>
        <w:t xml:space="preserve"> and efficiently.</w:t>
      </w:r>
      <w:r w:rsidR="00C64C84">
        <w:rPr>
          <w:rFonts w:ascii="Arial" w:hAnsi="Arial" w:cs="Arial"/>
          <w:sz w:val="24"/>
          <w:szCs w:val="24"/>
        </w:rPr>
        <w:t xml:space="preserve"> The network supports various meetings and events, lobbies on behalf of its members to ensure that synthesis remains at the forefront of research and development nationally </w:t>
      </w:r>
      <w:r w:rsidR="00B53B2F">
        <w:rPr>
          <w:rFonts w:ascii="Arial" w:hAnsi="Arial" w:cs="Arial"/>
          <w:sz w:val="24"/>
          <w:szCs w:val="24"/>
        </w:rPr>
        <w:t>and</w:t>
      </w:r>
      <w:r w:rsidR="00C64C84">
        <w:rPr>
          <w:rFonts w:ascii="Arial" w:hAnsi="Arial" w:cs="Arial"/>
          <w:sz w:val="24"/>
          <w:szCs w:val="24"/>
        </w:rPr>
        <w:t xml:space="preserve"> </w:t>
      </w:r>
      <w:r w:rsidR="00B53B2F">
        <w:rPr>
          <w:rFonts w:ascii="Arial" w:hAnsi="Arial" w:cs="Arial"/>
          <w:sz w:val="24"/>
          <w:szCs w:val="24"/>
        </w:rPr>
        <w:t xml:space="preserve">also </w:t>
      </w:r>
      <w:r w:rsidR="00C64C84">
        <w:rPr>
          <w:rFonts w:ascii="Arial" w:hAnsi="Arial" w:cs="Arial"/>
          <w:sz w:val="24"/>
          <w:szCs w:val="24"/>
        </w:rPr>
        <w:t>funds original</w:t>
      </w:r>
      <w:r w:rsidR="00B53B2F">
        <w:rPr>
          <w:rFonts w:ascii="Arial" w:hAnsi="Arial" w:cs="Arial"/>
          <w:sz w:val="24"/>
          <w:szCs w:val="24"/>
        </w:rPr>
        <w:t xml:space="preserve"> research</w:t>
      </w:r>
      <w:r w:rsidR="00C64C84">
        <w:rPr>
          <w:rFonts w:ascii="Arial" w:hAnsi="Arial" w:cs="Arial"/>
          <w:sz w:val="24"/>
          <w:szCs w:val="24"/>
        </w:rPr>
        <w:t xml:space="preserve">; for more information, see: </w:t>
      </w:r>
      <w:r w:rsidR="00C64C84" w:rsidRPr="00B53B2F">
        <w:rPr>
          <w:rFonts w:ascii="Arial" w:hAnsi="Arial" w:cs="Arial"/>
          <w:sz w:val="24"/>
          <w:szCs w:val="24"/>
        </w:rPr>
        <w:t>researchhttp://generic.wordpress.soton.ac.uk/dial-a-molecule/</w:t>
      </w:r>
    </w:p>
    <w:p w14:paraId="7E642799" w14:textId="6399D085" w:rsidR="00C64C84" w:rsidRDefault="00C64C84" w:rsidP="006730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Other highlights of the day included a </w:t>
      </w:r>
      <w:r w:rsidR="00B53B2F">
        <w:rPr>
          <w:rFonts w:ascii="Arial" w:hAnsi="Arial" w:cs="Arial"/>
          <w:sz w:val="24"/>
          <w:szCs w:val="24"/>
        </w:rPr>
        <w:t xml:space="preserve">demonstration from Dr James Firth of LLAMA (a free, open-access web interface able to predict the 3D shape and physical properties of molecules) and </w:t>
      </w:r>
      <w:r w:rsidR="00D92B92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lively poster session, in which 23 PhD students, postdoctoral researchers and academics presented their work, with prizes for the best posters awarded to </w:t>
      </w:r>
      <w:r w:rsidR="00B53B2F">
        <w:rPr>
          <w:rFonts w:ascii="Arial" w:hAnsi="Arial" w:cs="Arial"/>
          <w:sz w:val="24"/>
          <w:szCs w:val="24"/>
        </w:rPr>
        <w:t xml:space="preserve">Alexander </w:t>
      </w:r>
      <w:proofErr w:type="spellStart"/>
      <w:r w:rsidR="00B53B2F">
        <w:rPr>
          <w:rFonts w:ascii="Arial" w:hAnsi="Arial" w:cs="Arial"/>
          <w:sz w:val="24"/>
          <w:szCs w:val="24"/>
        </w:rPr>
        <w:t>Boddy</w:t>
      </w:r>
      <w:proofErr w:type="spellEnd"/>
      <w:r w:rsidR="00B53B2F">
        <w:rPr>
          <w:rFonts w:ascii="Arial" w:hAnsi="Arial" w:cs="Arial"/>
          <w:sz w:val="24"/>
          <w:szCs w:val="24"/>
        </w:rPr>
        <w:t xml:space="preserve"> (Imperial), Chris Jones (Queen Mary) Joan </w:t>
      </w:r>
      <w:proofErr w:type="spellStart"/>
      <w:r w:rsidR="00B53B2F">
        <w:rPr>
          <w:rFonts w:ascii="Arial" w:hAnsi="Arial" w:cs="Arial"/>
          <w:sz w:val="24"/>
          <w:szCs w:val="24"/>
        </w:rPr>
        <w:t>Mayol</w:t>
      </w:r>
      <w:proofErr w:type="spellEnd"/>
      <w:r w:rsidR="00B53B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3B2F">
        <w:rPr>
          <w:rFonts w:ascii="Arial" w:hAnsi="Arial" w:cs="Arial"/>
          <w:sz w:val="24"/>
          <w:szCs w:val="24"/>
        </w:rPr>
        <w:t>Llinas</w:t>
      </w:r>
      <w:proofErr w:type="spellEnd"/>
      <w:r w:rsidR="00B53B2F">
        <w:rPr>
          <w:rFonts w:ascii="Arial" w:hAnsi="Arial" w:cs="Arial"/>
          <w:sz w:val="24"/>
          <w:szCs w:val="24"/>
        </w:rPr>
        <w:t xml:space="preserve"> (Leeds) and Sam Griggs (York). We are also grateful to exhibitors from </w:t>
      </w:r>
      <w:proofErr w:type="spellStart"/>
      <w:r w:rsidR="00B53B2F">
        <w:rPr>
          <w:rFonts w:ascii="Arial" w:hAnsi="Arial" w:cs="Arial"/>
          <w:sz w:val="24"/>
          <w:szCs w:val="24"/>
        </w:rPr>
        <w:t>Advion</w:t>
      </w:r>
      <w:proofErr w:type="spellEnd"/>
      <w:r w:rsidR="00B53B2F">
        <w:rPr>
          <w:rFonts w:ascii="Arial" w:hAnsi="Arial" w:cs="Arial"/>
          <w:sz w:val="24"/>
          <w:szCs w:val="24"/>
        </w:rPr>
        <w:t xml:space="preserve"> (Andy Baker), </w:t>
      </w:r>
      <w:proofErr w:type="spellStart"/>
      <w:r w:rsidR="00B53B2F">
        <w:rPr>
          <w:rFonts w:ascii="Arial" w:hAnsi="Arial" w:cs="Arial"/>
          <w:sz w:val="24"/>
          <w:szCs w:val="24"/>
        </w:rPr>
        <w:t>Fluorchem</w:t>
      </w:r>
      <w:proofErr w:type="spellEnd"/>
      <w:r w:rsidR="00B53B2F">
        <w:rPr>
          <w:rFonts w:ascii="Arial" w:hAnsi="Arial" w:cs="Arial"/>
          <w:sz w:val="24"/>
          <w:szCs w:val="24"/>
        </w:rPr>
        <w:t xml:space="preserve"> (Heather Lambert and Ian Wrigley) and </w:t>
      </w:r>
      <w:proofErr w:type="spellStart"/>
      <w:r w:rsidR="00B53B2F">
        <w:rPr>
          <w:rFonts w:ascii="Arial" w:hAnsi="Arial" w:cs="Arial"/>
          <w:sz w:val="24"/>
          <w:szCs w:val="24"/>
        </w:rPr>
        <w:t>Radleys</w:t>
      </w:r>
      <w:proofErr w:type="spellEnd"/>
      <w:r w:rsidR="00B53B2F">
        <w:rPr>
          <w:rFonts w:ascii="Arial" w:hAnsi="Arial" w:cs="Arial"/>
          <w:sz w:val="24"/>
          <w:szCs w:val="24"/>
        </w:rPr>
        <w:t xml:space="preserve"> (Richard Buck) for contributing to a great day!</w:t>
      </w:r>
    </w:p>
    <w:p w14:paraId="63501D81" w14:textId="77777777" w:rsidR="00C64C84" w:rsidRDefault="00FC4DC1" w:rsidP="0067307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54CEC51" wp14:editId="1312A0EB">
            <wp:simplePos x="0" y="0"/>
            <wp:positionH relativeFrom="margin">
              <wp:align>right</wp:align>
            </wp:positionH>
            <wp:positionV relativeFrom="paragraph">
              <wp:posOffset>53771</wp:posOffset>
            </wp:positionV>
            <wp:extent cx="1933486" cy="3036774"/>
            <wp:effectExtent l="0" t="0" r="0" b="0"/>
            <wp:wrapNone/>
            <wp:docPr id="3" name="Picture 3" descr="https://pbs.twimg.com/media/DO26lwAWAAAWEA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O26lwAWAAAWEAY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2" t="12256" r="14397" b="6614"/>
                    <a:stretch/>
                  </pic:blipFill>
                  <pic:spPr bwMode="auto">
                    <a:xfrm>
                      <a:off x="0" y="0"/>
                      <a:ext cx="1933486" cy="30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CB40168" wp14:editId="30A6C8CD">
            <wp:simplePos x="0" y="0"/>
            <wp:positionH relativeFrom="column">
              <wp:posOffset>22859</wp:posOffset>
            </wp:positionH>
            <wp:positionV relativeFrom="paragraph">
              <wp:posOffset>46990</wp:posOffset>
            </wp:positionV>
            <wp:extent cx="3990975" cy="3008412"/>
            <wp:effectExtent l="0" t="0" r="0" b="1905"/>
            <wp:wrapNone/>
            <wp:docPr id="4" name="Picture 4" descr="https://pbs.twimg.com/media/DO0ycahX4AAJ-J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O0ycahX4AAJ-Jo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7"/>
                    <a:stretch/>
                  </pic:blipFill>
                  <pic:spPr bwMode="auto">
                    <a:xfrm>
                      <a:off x="0" y="0"/>
                      <a:ext cx="3992972" cy="30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C84">
        <w:rPr>
          <w:rFonts w:ascii="Arial" w:hAnsi="Arial" w:cs="Arial"/>
          <w:sz w:val="24"/>
          <w:szCs w:val="24"/>
        </w:rPr>
        <w:t xml:space="preserve">  </w:t>
      </w:r>
    </w:p>
    <w:p w14:paraId="1388C0B2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0055368C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601A5014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6C7F0A72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60C0B751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5C457AA9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707F963C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69B36AC3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2313BB7E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470CA5E4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4B4502DB" w14:textId="77777777" w:rsidR="00B53B2F" w:rsidRDefault="00FC4DC1" w:rsidP="0067307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9722808" wp14:editId="7B768049">
            <wp:simplePos x="0" y="0"/>
            <wp:positionH relativeFrom="margin">
              <wp:posOffset>3013710</wp:posOffset>
            </wp:positionH>
            <wp:positionV relativeFrom="paragraph">
              <wp:posOffset>30480</wp:posOffset>
            </wp:positionV>
            <wp:extent cx="3099435" cy="2114550"/>
            <wp:effectExtent l="0" t="0" r="5715" b="0"/>
            <wp:wrapNone/>
            <wp:docPr id="6" name="Picture 6" descr="https://pbs.twimg.com/media/DO1PBKgX4AEIG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DO1PBKgX4AEIG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5498"/>
                    <a:stretch/>
                  </pic:blipFill>
                  <pic:spPr bwMode="auto">
                    <a:xfrm>
                      <a:off x="0" y="0"/>
                      <a:ext cx="30994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C24785E" wp14:editId="6E2A6DC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09875" cy="2476500"/>
            <wp:effectExtent l="0" t="0" r="9525" b="0"/>
            <wp:wrapNone/>
            <wp:docPr id="5" name="Picture 5" descr="https://pbs.twimg.com/media/DO1t5HzW0AUWkP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O1t5HzW0AUWkPF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/>
                    <a:stretch/>
                  </pic:blipFill>
                  <pic:spPr bwMode="auto">
                    <a:xfrm>
                      <a:off x="0" y="0"/>
                      <a:ext cx="2809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B5C08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4A567BE4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72DBC3A0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73ECBD3E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5C24F7EC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1147F114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0FF845AA" w14:textId="77777777" w:rsidR="00B53B2F" w:rsidRDefault="00FC4DC1" w:rsidP="0067307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CC1B3D8" wp14:editId="5E1D55C9">
            <wp:simplePos x="0" y="0"/>
            <wp:positionH relativeFrom="margin">
              <wp:posOffset>2930525</wp:posOffset>
            </wp:positionH>
            <wp:positionV relativeFrom="paragraph">
              <wp:posOffset>224155</wp:posOffset>
            </wp:positionV>
            <wp:extent cx="3189605" cy="1529080"/>
            <wp:effectExtent l="0" t="0" r="0" b="0"/>
            <wp:wrapNone/>
            <wp:docPr id="2" name="Picture 2" descr="https://pbs.twimg.com/media/DOxclcdXkAAzoQ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OxclcdXkAAzoQU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0"/>
                    <a:stretch/>
                  </pic:blipFill>
                  <pic:spPr bwMode="auto">
                    <a:xfrm>
                      <a:off x="0" y="0"/>
                      <a:ext cx="318960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5437B" w14:textId="77777777" w:rsidR="00B53B2F" w:rsidRDefault="00B53B2F" w:rsidP="0067307B">
      <w:pPr>
        <w:jc w:val="both"/>
        <w:rPr>
          <w:rFonts w:ascii="Arial" w:hAnsi="Arial" w:cs="Arial"/>
          <w:sz w:val="24"/>
          <w:szCs w:val="24"/>
        </w:rPr>
      </w:pPr>
    </w:p>
    <w:p w14:paraId="734A8C6A" w14:textId="77777777" w:rsidR="00FC4DC1" w:rsidRDefault="00FC4DC1" w:rsidP="00FC4DC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DF9AA55" w14:textId="77777777" w:rsidR="00FC4DC1" w:rsidRDefault="00FC4DC1" w:rsidP="00FC4DC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proofErr w:type="spellStart"/>
      <w:r>
        <w:rPr>
          <w:rFonts w:ascii="Arial" w:hAnsi="Arial" w:cs="Arial"/>
          <w:sz w:val="24"/>
          <w:szCs w:val="24"/>
        </w:rPr>
        <w:t>Radleys</w:t>
      </w:r>
      <w:proofErr w:type="spellEnd"/>
      <w:r>
        <w:rPr>
          <w:rFonts w:ascii="Arial" w:hAnsi="Arial" w:cs="Arial"/>
          <w:sz w:val="24"/>
          <w:szCs w:val="24"/>
        </w:rPr>
        <w:t xml:space="preserve"> exhibition; 2. Poster winner</w:t>
      </w:r>
    </w:p>
    <w:p w14:paraId="3E08410B" w14:textId="77777777" w:rsidR="00FC4DC1" w:rsidRDefault="00FC4DC1" w:rsidP="00FC4DC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Alex </w:t>
      </w:r>
      <w:proofErr w:type="spellStart"/>
      <w:r>
        <w:rPr>
          <w:rFonts w:ascii="Arial" w:hAnsi="Arial" w:cs="Arial"/>
          <w:sz w:val="24"/>
          <w:szCs w:val="24"/>
        </w:rPr>
        <w:t>Boddy</w:t>
      </w:r>
      <w:proofErr w:type="spellEnd"/>
      <w:r>
        <w:rPr>
          <w:rFonts w:ascii="Arial" w:hAnsi="Arial" w:cs="Arial"/>
          <w:sz w:val="24"/>
          <w:szCs w:val="24"/>
        </w:rPr>
        <w:t xml:space="preserve">; 3. Susannah </w:t>
      </w:r>
      <w:proofErr w:type="spellStart"/>
      <w:r>
        <w:rPr>
          <w:rFonts w:ascii="Arial" w:hAnsi="Arial" w:cs="Arial"/>
          <w:sz w:val="24"/>
          <w:szCs w:val="24"/>
        </w:rPr>
        <w:t>Coote</w:t>
      </w:r>
      <w:proofErr w:type="spellEnd"/>
    </w:p>
    <w:p w14:paraId="5DB40562" w14:textId="77777777" w:rsidR="00B53B2F" w:rsidRPr="001B2A12" w:rsidRDefault="00FC4DC1" w:rsidP="00FC4DC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proofErr w:type="spellStart"/>
      <w:r>
        <w:rPr>
          <w:rFonts w:ascii="Arial" w:hAnsi="Arial" w:cs="Arial"/>
          <w:sz w:val="24"/>
          <w:szCs w:val="24"/>
        </w:rPr>
        <w:t>Fluorochem</w:t>
      </w:r>
      <w:proofErr w:type="spellEnd"/>
      <w:r>
        <w:rPr>
          <w:rFonts w:ascii="Arial" w:hAnsi="Arial" w:cs="Arial"/>
          <w:sz w:val="24"/>
          <w:szCs w:val="24"/>
        </w:rPr>
        <w:t xml:space="preserve"> exhibition; 5. 3D Kit Kats!</w:t>
      </w:r>
    </w:p>
    <w:sectPr w:rsidR="00B53B2F" w:rsidRPr="001B2A12" w:rsidSect="00B53B2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12"/>
    <w:rsid w:val="00022A96"/>
    <w:rsid w:val="00157CDF"/>
    <w:rsid w:val="001B2A12"/>
    <w:rsid w:val="00221335"/>
    <w:rsid w:val="004266EF"/>
    <w:rsid w:val="004878D3"/>
    <w:rsid w:val="00563F18"/>
    <w:rsid w:val="00585A78"/>
    <w:rsid w:val="0067307B"/>
    <w:rsid w:val="007920BF"/>
    <w:rsid w:val="007932E7"/>
    <w:rsid w:val="009E2D33"/>
    <w:rsid w:val="00B53B2F"/>
    <w:rsid w:val="00BA5C5E"/>
    <w:rsid w:val="00BD08E9"/>
    <w:rsid w:val="00C64C84"/>
    <w:rsid w:val="00C8596A"/>
    <w:rsid w:val="00D017EA"/>
    <w:rsid w:val="00D92B92"/>
    <w:rsid w:val="00EA6ED2"/>
    <w:rsid w:val="00F731F3"/>
    <w:rsid w:val="00FC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08BF8"/>
  <w15:chartTrackingRefBased/>
  <w15:docId w15:val="{1152C16F-8456-427D-81F3-B15EBB85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D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CD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CD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</dc:creator>
  <cp:keywords/>
  <dc:description/>
  <cp:lastModifiedBy>Will</cp:lastModifiedBy>
  <cp:revision>4</cp:revision>
  <dcterms:created xsi:type="dcterms:W3CDTF">2017-11-27T08:58:00Z</dcterms:created>
  <dcterms:modified xsi:type="dcterms:W3CDTF">2017-11-27T09:00:00Z</dcterms:modified>
</cp:coreProperties>
</file>